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DFE26" w14:textId="77777777" w:rsidR="004442E3" w:rsidRPr="004442E3" w:rsidRDefault="004442E3" w:rsidP="004442E3">
      <w:pPr>
        <w:spacing w:after="0" w:line="240" w:lineRule="auto"/>
        <w:ind w:left="1276"/>
        <w:jc w:val="center"/>
        <w:rPr>
          <w:rFonts w:ascii="Times New Roman" w:hAnsi="Times New Roman"/>
          <w:b/>
          <w:sz w:val="32"/>
          <w:szCs w:val="28"/>
        </w:rPr>
      </w:pPr>
      <w:r w:rsidRPr="004442E3">
        <w:rPr>
          <w:rFonts w:ascii="Times New Roman" w:hAnsi="Times New Roman"/>
          <w:b/>
          <w:noProof/>
          <w:sz w:val="32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 wp14:anchorId="070DFED6" wp14:editId="070DFED7">
            <wp:simplePos x="0" y="0"/>
            <wp:positionH relativeFrom="column">
              <wp:posOffset>104140</wp:posOffset>
            </wp:positionH>
            <wp:positionV relativeFrom="paragraph">
              <wp:posOffset>-9525</wp:posOffset>
            </wp:positionV>
            <wp:extent cx="742950" cy="742950"/>
            <wp:effectExtent l="0" t="0" r="0" b="0"/>
            <wp:wrapNone/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42E3">
        <w:rPr>
          <w:rFonts w:ascii="Times New Roman" w:hAnsi="Times New Roman"/>
          <w:b/>
          <w:sz w:val="32"/>
          <w:szCs w:val="28"/>
        </w:rPr>
        <w:t>РЕПУБЛИКА БЪЛГАРИЯ</w:t>
      </w:r>
    </w:p>
    <w:p w14:paraId="070DFE27" w14:textId="77777777" w:rsidR="004442E3" w:rsidRPr="004442E3" w:rsidRDefault="004442E3" w:rsidP="004442E3">
      <w:pPr>
        <w:spacing w:after="0"/>
        <w:ind w:left="1276"/>
        <w:jc w:val="center"/>
        <w:rPr>
          <w:rFonts w:ascii="Times New Roman" w:hAnsi="Times New Roman"/>
          <w:b/>
          <w:sz w:val="32"/>
          <w:szCs w:val="28"/>
          <w:u w:val="single"/>
        </w:rPr>
      </w:pPr>
      <w:r w:rsidRPr="004442E3">
        <w:rPr>
          <w:rFonts w:ascii="Times New Roman" w:hAnsi="Times New Roman"/>
          <w:b/>
          <w:sz w:val="32"/>
          <w:szCs w:val="28"/>
          <w:u w:val="single"/>
        </w:rPr>
        <w:t>НАЦИОНАЛЕН ОСИГУРИТЕЛЕН ИНСТИТУТ</w:t>
      </w:r>
    </w:p>
    <w:p w14:paraId="070DFE28" w14:textId="77777777" w:rsidR="004442E3" w:rsidRPr="004442E3" w:rsidRDefault="004442E3" w:rsidP="004442E3">
      <w:pPr>
        <w:spacing w:after="0" w:line="240" w:lineRule="auto"/>
        <w:ind w:left="1276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4442E3">
        <w:rPr>
          <w:rFonts w:ascii="Times New Roman" w:hAnsi="Times New Roman"/>
          <w:b/>
          <w:bCs/>
          <w:sz w:val="24"/>
          <w:szCs w:val="28"/>
        </w:rPr>
        <w:t>ТЕРИТОРИАЛНО ПОДЕЛЕНИЕ - ПЛЕВЕН</w:t>
      </w:r>
    </w:p>
    <w:p w14:paraId="070DFE29" w14:textId="77777777" w:rsidR="004442E3" w:rsidRPr="004442E3" w:rsidRDefault="004442E3" w:rsidP="004442E3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070DFE2A" w14:textId="77777777" w:rsidR="004442E3" w:rsidRDefault="004442E3" w:rsidP="004442E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70DFE2B" w14:textId="77777777" w:rsidR="000A6B63" w:rsidRDefault="000A6B63" w:rsidP="004442E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70DFE2C" w14:textId="77777777" w:rsidR="008F55CA" w:rsidRPr="009A1257" w:rsidRDefault="008F55CA" w:rsidP="008F55C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zh-CN"/>
        </w:rPr>
      </w:pPr>
      <w:r w:rsidRPr="008F55CA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ТЕХНИЧЕСКИ СПЕЦИФИКАЦИИ</w:t>
      </w:r>
    </w:p>
    <w:p w14:paraId="070DFE2D" w14:textId="77777777" w:rsidR="008F55CA" w:rsidRPr="008F55CA" w:rsidRDefault="008F55CA" w:rsidP="008F55CA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zh-CN"/>
        </w:rPr>
      </w:pPr>
    </w:p>
    <w:p w14:paraId="070DFE2E" w14:textId="77777777" w:rsidR="008F55CA" w:rsidRPr="008F55CA" w:rsidRDefault="008F55CA" w:rsidP="008F55C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 w:rsidRPr="008F55CA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8F55CA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НА ОБЩЕСТВЕНА ПОРЪЧКА С ПРЕДМЕТ:</w:t>
      </w:r>
      <w:r w:rsidRPr="008F55CA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</w:p>
    <w:p w14:paraId="070DFE2F" w14:textId="77777777" w:rsidR="008F55CA" w:rsidRPr="008F55CA" w:rsidRDefault="008F55CA" w:rsidP="008F55C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zh-CN"/>
        </w:rPr>
      </w:pPr>
      <w:r w:rsidRPr="008F55CA">
        <w:rPr>
          <w:rFonts w:ascii="TimesNewRomanPS-BoldMT" w:eastAsia="Times New Roman" w:hAnsi="TimesNewRomanPS-BoldMT"/>
          <w:b/>
          <w:bCs/>
          <w:color w:val="000000"/>
          <w:sz w:val="24"/>
          <w:szCs w:val="24"/>
          <w:lang w:val="ru-RU" w:eastAsia="zh-CN"/>
        </w:rPr>
        <w:t>„</w:t>
      </w:r>
      <w:r w:rsidRPr="008F55CA">
        <w:rPr>
          <w:rFonts w:ascii="TimesNewRomanPS-BoldMT" w:eastAsia="Times New Roman" w:hAnsi="TimesNewRomanPS-BoldMT"/>
          <w:b/>
          <w:bCs/>
          <w:caps/>
          <w:color w:val="000000"/>
          <w:sz w:val="24"/>
          <w:szCs w:val="24"/>
          <w:lang w:val="ru-RU" w:eastAsia="zh-CN"/>
        </w:rPr>
        <w:t xml:space="preserve">Доставка на външен </w:t>
      </w:r>
      <w:r w:rsidRPr="008F55CA">
        <w:rPr>
          <w:rFonts w:ascii="TimesNewRomanPS-BoldMT" w:eastAsia="Times New Roman" w:hAnsi="TimesNewRomanPS-BoldMT"/>
          <w:b/>
          <w:bCs/>
          <w:caps/>
          <w:color w:val="000000"/>
          <w:sz w:val="24"/>
          <w:szCs w:val="24"/>
          <w:lang w:val="en-US" w:eastAsia="zh-CN"/>
        </w:rPr>
        <w:t>NAS</w:t>
      </w:r>
      <w:r w:rsidRPr="008F55CA">
        <w:rPr>
          <w:rFonts w:ascii="TimesNewRomanPS-BoldMT" w:eastAsia="Times New Roman" w:hAnsi="TimesNewRomanPS-BoldMT"/>
          <w:b/>
          <w:bCs/>
          <w:caps/>
          <w:color w:val="000000"/>
          <w:sz w:val="24"/>
          <w:szCs w:val="24"/>
          <w:lang w:val="ru-RU" w:eastAsia="zh-CN"/>
        </w:rPr>
        <w:t xml:space="preserve"> </w:t>
      </w:r>
      <w:r w:rsidRPr="008F55CA">
        <w:rPr>
          <w:rFonts w:ascii="TimesNewRomanPS-BoldMT" w:eastAsia="Times New Roman" w:hAnsi="TimesNewRomanPS-BoldMT"/>
          <w:b/>
          <w:bCs/>
          <w:caps/>
          <w:color w:val="000000"/>
          <w:sz w:val="24"/>
          <w:szCs w:val="24"/>
          <w:lang w:val="en-US" w:eastAsia="zh-CN"/>
        </w:rPr>
        <w:t>storage</w:t>
      </w:r>
      <w:r w:rsidRPr="008F55CA">
        <w:rPr>
          <w:rFonts w:ascii="TimesNewRomanPS-BoldMT" w:eastAsia="Times New Roman" w:hAnsi="TimesNewRomanPS-BoldMT"/>
          <w:b/>
          <w:bCs/>
          <w:caps/>
          <w:color w:val="000000"/>
          <w:sz w:val="24"/>
          <w:szCs w:val="24"/>
          <w:lang w:val="ru-RU" w:eastAsia="zh-CN"/>
        </w:rPr>
        <w:t xml:space="preserve"> 4</w:t>
      </w:r>
      <w:r w:rsidRPr="008F55CA">
        <w:rPr>
          <w:rFonts w:ascii="TimesNewRomanPS-BoldMT" w:eastAsia="Times New Roman" w:hAnsi="TimesNewRomanPS-BoldMT"/>
          <w:b/>
          <w:bCs/>
          <w:caps/>
          <w:color w:val="000000"/>
          <w:sz w:val="24"/>
          <w:szCs w:val="24"/>
          <w:lang w:val="en-US" w:eastAsia="zh-CN"/>
        </w:rPr>
        <w:t>x</w:t>
      </w:r>
      <w:r w:rsidRPr="00CD0B69">
        <w:rPr>
          <w:rFonts w:ascii="TimesNewRomanPS-BoldMT" w:eastAsia="Times New Roman" w:hAnsi="TimesNewRomanPS-BoldMT"/>
          <w:b/>
          <w:bCs/>
          <w:caps/>
          <w:color w:val="000000"/>
          <w:sz w:val="24"/>
          <w:szCs w:val="24"/>
          <w:lang w:val="ru-RU" w:eastAsia="zh-CN"/>
        </w:rPr>
        <w:t>4</w:t>
      </w:r>
      <w:r w:rsidRPr="008F55CA">
        <w:rPr>
          <w:rFonts w:ascii="TimesNewRomanPS-BoldMT" w:eastAsia="Times New Roman" w:hAnsi="TimesNewRomanPS-BoldMT"/>
          <w:b/>
          <w:bCs/>
          <w:caps/>
          <w:color w:val="000000"/>
          <w:sz w:val="24"/>
          <w:szCs w:val="24"/>
          <w:lang w:val="en-US" w:eastAsia="zh-CN"/>
        </w:rPr>
        <w:t>tb</w:t>
      </w:r>
      <w:r w:rsidRPr="008F55CA">
        <w:rPr>
          <w:rFonts w:ascii="TimesNewRomanPS-BoldMT" w:eastAsia="Times New Roman" w:hAnsi="TimesNewRomanPS-BoldMT"/>
          <w:b/>
          <w:bCs/>
          <w:caps/>
          <w:color w:val="000000"/>
          <w:sz w:val="24"/>
          <w:szCs w:val="24"/>
          <w:lang w:val="ru-RU" w:eastAsia="zh-CN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 xml:space="preserve">ЗА ТП НА НОИ - </w:t>
      </w:r>
      <w:r w:rsidRPr="008F55CA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ПЛЕВЕН“</w:t>
      </w:r>
    </w:p>
    <w:p w14:paraId="070DFE30" w14:textId="77777777" w:rsidR="008F55CA" w:rsidRPr="008F55CA" w:rsidRDefault="008F55CA" w:rsidP="008F55C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lang w:eastAsia="zh-CN"/>
        </w:rPr>
      </w:pPr>
    </w:p>
    <w:p w14:paraId="070DFE31" w14:textId="77777777" w:rsidR="008F55CA" w:rsidRPr="008F55CA" w:rsidRDefault="008F55CA" w:rsidP="008F55CA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lang w:eastAsia="zh-CN"/>
        </w:rPr>
      </w:pPr>
    </w:p>
    <w:p w14:paraId="070DFE32" w14:textId="77777777" w:rsidR="008F55CA" w:rsidRPr="008F55CA" w:rsidRDefault="008F55CA" w:rsidP="008F55CA">
      <w:pPr>
        <w:suppressAutoHyphens/>
        <w:spacing w:after="0" w:line="240" w:lineRule="auto"/>
        <w:ind w:firstLine="68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8F55CA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ab/>
      </w:r>
      <w:r w:rsidRPr="008F55CA">
        <w:rPr>
          <w:rFonts w:ascii="Times New Roman" w:eastAsia="Times New Roman" w:hAnsi="Times New Roman"/>
          <w:b/>
          <w:sz w:val="24"/>
          <w:szCs w:val="24"/>
          <w:lang w:val="en-US" w:eastAsia="ar-SA"/>
        </w:rPr>
        <w:t>I</w:t>
      </w:r>
      <w:r w:rsidRPr="008F55CA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  <w:r w:rsidRPr="009A1257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 xml:space="preserve"> </w:t>
      </w:r>
      <w:r w:rsidRPr="008F55CA">
        <w:rPr>
          <w:rFonts w:ascii="Times New Roman" w:eastAsia="Times New Roman" w:hAnsi="Times New Roman"/>
          <w:b/>
          <w:sz w:val="24"/>
          <w:szCs w:val="24"/>
          <w:lang w:eastAsia="ar-SA"/>
        </w:rPr>
        <w:t>П</w:t>
      </w:r>
      <w:r w:rsidRPr="008F55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редмет на настоящата обществена поръчка</w:t>
      </w:r>
    </w:p>
    <w:p w14:paraId="070DFE33" w14:textId="77777777" w:rsidR="008F55CA" w:rsidRPr="009313FA" w:rsidRDefault="008F55CA" w:rsidP="008F55CA">
      <w:pPr>
        <w:suppressAutoHyphens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9313FA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Предметът на обществената поръчка включва доставка </w:t>
      </w:r>
      <w:r w:rsidRPr="009313FA">
        <w:rPr>
          <w:rFonts w:ascii="TimesNewRomanPS-BoldMT" w:eastAsia="Times New Roman" w:hAnsi="TimesNewRomanPS-BoldMT"/>
          <w:bCs/>
          <w:color w:val="000000"/>
          <w:sz w:val="24"/>
          <w:szCs w:val="24"/>
          <w:lang w:eastAsia="zh-CN"/>
        </w:rPr>
        <w:t xml:space="preserve">на 1 (един) брой външен NAS </w:t>
      </w:r>
      <w:r w:rsidRPr="009313FA">
        <w:rPr>
          <w:rFonts w:ascii="TimesNewRomanPS-BoldMT" w:eastAsia="Times New Roman" w:hAnsi="TimesNewRomanPS-BoldMT"/>
          <w:bCs/>
          <w:color w:val="000000"/>
          <w:sz w:val="24"/>
          <w:szCs w:val="24"/>
          <w:lang w:val="en-US" w:eastAsia="zh-CN"/>
        </w:rPr>
        <w:t>storage</w:t>
      </w:r>
      <w:r w:rsidRPr="009313FA">
        <w:rPr>
          <w:rFonts w:ascii="TimesNewRomanPS-BoldMT" w:eastAsia="Times New Roman" w:hAnsi="TimesNewRomanPS-BoldMT"/>
          <w:bCs/>
          <w:color w:val="000000"/>
          <w:sz w:val="24"/>
          <w:szCs w:val="24"/>
          <w:lang w:eastAsia="zh-CN"/>
        </w:rPr>
        <w:t xml:space="preserve"> 4x4TB за нуждите на ТП на НОИ - Плевен</w:t>
      </w:r>
      <w:r w:rsidRPr="009313FA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14:paraId="070DFE34" w14:textId="75FD11F2" w:rsidR="008F55CA" w:rsidRPr="008F55CA" w:rsidRDefault="008F55CA" w:rsidP="008F55CA">
      <w:pPr>
        <w:suppressAutoHyphens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</w:pPr>
      <w:r w:rsidRPr="009313FA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Характерът на обществената поръчка е доставка на мрежово устройство за съхранение с 4 (четири) дискови устройства с капацитет 4 (четири) терабайта. За да функционира мрежовото устройство за съхранение следва да е </w:t>
      </w:r>
      <w:r w:rsidR="00155FFF" w:rsidRPr="009313FA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о</w:t>
      </w:r>
      <w:r w:rsidRPr="009313FA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комплектовано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 xml:space="preserve"> с дисковите устройства, </w:t>
      </w:r>
      <w:r w:rsidRPr="008F55CA">
        <w:rPr>
          <w:rFonts w:ascii="Times New Roman" w:eastAsia="Times New Roman" w:hAnsi="Times New Roman"/>
          <w:bCs/>
          <w:color w:val="000000"/>
          <w:sz w:val="24"/>
          <w:szCs w:val="24"/>
          <w:lang w:eastAsia="zh-CN"/>
        </w:rPr>
        <w:t>поради което не следва да се обособяват позиции. Провеждането на обществена поръчка чрез открита процедура без обособени позиции няма да доведе до ограничаване на конкуренцията и нарушаване на основните принципи на ЗОП.</w:t>
      </w:r>
    </w:p>
    <w:p w14:paraId="070DFE35" w14:textId="77777777" w:rsidR="008F55CA" w:rsidRPr="008F55CA" w:rsidRDefault="008F55CA" w:rsidP="008F55CA">
      <w:pPr>
        <w:widowControl w:val="0"/>
        <w:suppressAutoHyphens/>
        <w:autoSpaceDE w:val="0"/>
        <w:spacing w:after="0" w:line="240" w:lineRule="auto"/>
        <w:ind w:firstLine="680"/>
        <w:jc w:val="both"/>
        <w:rPr>
          <w:rFonts w:ascii="Times New Roman" w:eastAsia="Times New Roman" w:hAnsi="Times New Roman"/>
          <w:b/>
          <w:sz w:val="24"/>
          <w:szCs w:val="24"/>
          <w:lang w:val="ru-RU" w:eastAsia="zh-CN"/>
        </w:rPr>
      </w:pPr>
    </w:p>
    <w:p w14:paraId="070DFE36" w14:textId="77777777" w:rsidR="008F55CA" w:rsidRPr="008F55CA" w:rsidRDefault="008F55CA" w:rsidP="008F55CA">
      <w:pPr>
        <w:widowControl w:val="0"/>
        <w:suppressAutoHyphens/>
        <w:autoSpaceDE w:val="0"/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val="ru-RU" w:eastAsia="zh-CN"/>
        </w:rPr>
      </w:pPr>
      <w:r w:rsidRPr="008F55CA">
        <w:rPr>
          <w:rFonts w:ascii="Times New Roman" w:eastAsia="Times New Roman" w:hAnsi="Times New Roman"/>
          <w:b/>
          <w:sz w:val="24"/>
          <w:szCs w:val="24"/>
          <w:lang w:val="en-US" w:eastAsia="zh-CN"/>
        </w:rPr>
        <w:t>II</w:t>
      </w:r>
      <w:r w:rsidRPr="008F55CA">
        <w:rPr>
          <w:rFonts w:ascii="Times New Roman" w:eastAsia="Times New Roman" w:hAnsi="Times New Roman"/>
          <w:b/>
          <w:sz w:val="24"/>
          <w:szCs w:val="24"/>
          <w:lang w:eastAsia="zh-CN"/>
        </w:rPr>
        <w:t>. Финансиране и прогнозна стойност на поръчката:</w:t>
      </w:r>
    </w:p>
    <w:p w14:paraId="070DFE37" w14:textId="77777777" w:rsidR="008F55CA" w:rsidRPr="008F55CA" w:rsidRDefault="008F55CA" w:rsidP="008F55CA">
      <w:pPr>
        <w:widowControl w:val="0"/>
        <w:suppressAutoHyphens/>
        <w:autoSpaceDE w:val="0"/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val="ru-RU" w:eastAsia="zh-CN"/>
        </w:rPr>
      </w:pPr>
      <w:r w:rsidRPr="008F55CA">
        <w:rPr>
          <w:rFonts w:ascii="Times New Roman" w:eastAsia="Times New Roman" w:hAnsi="Times New Roman"/>
          <w:sz w:val="24"/>
          <w:szCs w:val="24"/>
          <w:lang w:eastAsia="zh-CN"/>
        </w:rPr>
        <w:t>Възложителят финансира дейностите със средства от бюджета на Националния осигурителен институт.</w:t>
      </w:r>
    </w:p>
    <w:p w14:paraId="070DFE38" w14:textId="4FB571D7" w:rsidR="008F55CA" w:rsidRPr="008F55CA" w:rsidRDefault="008F55CA" w:rsidP="008F55CA">
      <w:pPr>
        <w:suppressAutoHyphens/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val="ru-RU" w:eastAsia="zh-CN"/>
        </w:rPr>
      </w:pPr>
      <w:r w:rsidRPr="008F55CA">
        <w:rPr>
          <w:rFonts w:ascii="Times New Roman" w:eastAsia="Times New Roman" w:hAnsi="Times New Roman"/>
          <w:sz w:val="24"/>
          <w:szCs w:val="24"/>
          <w:lang w:eastAsia="zh-CN"/>
        </w:rPr>
        <w:t xml:space="preserve">Обща прогнозна стойност на поръчката – </w:t>
      </w:r>
      <w:r w:rsidRPr="008F55CA">
        <w:rPr>
          <w:rFonts w:ascii="Times New Roman" w:eastAsia="Times New Roman" w:hAnsi="Times New Roman"/>
          <w:sz w:val="24"/>
          <w:szCs w:val="24"/>
          <w:lang w:val="ru-RU" w:eastAsia="zh-CN"/>
        </w:rPr>
        <w:t>2 000</w:t>
      </w:r>
      <w:r w:rsidR="00C60D98">
        <w:rPr>
          <w:rFonts w:ascii="Times New Roman" w:eastAsia="Times New Roman" w:hAnsi="Times New Roman"/>
          <w:sz w:val="24"/>
          <w:szCs w:val="24"/>
          <w:lang w:eastAsia="zh-CN"/>
        </w:rPr>
        <w:t xml:space="preserve"> лв. (</w:t>
      </w:r>
      <w:r w:rsidRPr="008F55CA">
        <w:rPr>
          <w:rFonts w:ascii="Times New Roman" w:eastAsia="Times New Roman" w:hAnsi="Times New Roman"/>
          <w:sz w:val="24"/>
          <w:szCs w:val="24"/>
          <w:lang w:eastAsia="zh-CN"/>
        </w:rPr>
        <w:t>две хи</w:t>
      </w:r>
      <w:r w:rsidR="00C60D98">
        <w:rPr>
          <w:rFonts w:ascii="Times New Roman" w:eastAsia="Times New Roman" w:hAnsi="Times New Roman"/>
          <w:sz w:val="24"/>
          <w:szCs w:val="24"/>
          <w:lang w:eastAsia="zh-CN"/>
        </w:rPr>
        <w:t>ляди лева)</w:t>
      </w:r>
      <w:r w:rsidRPr="008F55CA">
        <w:rPr>
          <w:rFonts w:ascii="Times New Roman" w:eastAsia="Times New Roman" w:hAnsi="Times New Roman"/>
          <w:sz w:val="24"/>
          <w:szCs w:val="24"/>
          <w:lang w:eastAsia="zh-CN"/>
        </w:rPr>
        <w:t xml:space="preserve"> без включен ДДС.</w:t>
      </w:r>
    </w:p>
    <w:p w14:paraId="070DFE39" w14:textId="77777777" w:rsidR="008F55CA" w:rsidRPr="008F55CA" w:rsidRDefault="008F55CA" w:rsidP="008F55CA">
      <w:pPr>
        <w:suppressAutoHyphens/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val="ru-RU" w:eastAsia="zh-CN"/>
        </w:rPr>
      </w:pPr>
      <w:r w:rsidRPr="008F55CA">
        <w:rPr>
          <w:rFonts w:ascii="Times New Roman" w:eastAsia="Times New Roman" w:hAnsi="Times New Roman"/>
          <w:bCs/>
          <w:sz w:val="24"/>
          <w:szCs w:val="24"/>
          <w:u w:val="single"/>
          <w:lang w:eastAsia="ar-SA"/>
        </w:rPr>
        <w:t>При представяне на ценовото си предложение участниците не следва да надвишават прогнозната стойност на поръчката.</w:t>
      </w:r>
    </w:p>
    <w:p w14:paraId="070DFE3A" w14:textId="77777777" w:rsidR="008F55CA" w:rsidRPr="008F55CA" w:rsidRDefault="008F55CA" w:rsidP="008F55CA">
      <w:pPr>
        <w:suppressAutoHyphens/>
        <w:spacing w:after="0" w:line="240" w:lineRule="auto"/>
        <w:ind w:firstLine="680"/>
        <w:jc w:val="both"/>
        <w:rPr>
          <w:rFonts w:ascii="Times New Roman" w:eastAsia="Times New Roman" w:hAnsi="Times New Roman" w:cs="Calibri"/>
          <w:bCs/>
          <w:sz w:val="24"/>
          <w:szCs w:val="24"/>
          <w:u w:val="single"/>
          <w:lang w:eastAsia="ar-SA"/>
        </w:rPr>
      </w:pPr>
    </w:p>
    <w:p w14:paraId="070DFE3B" w14:textId="77777777" w:rsidR="008F55CA" w:rsidRPr="008F55CA" w:rsidRDefault="008F55CA" w:rsidP="008F55CA">
      <w:pPr>
        <w:suppressAutoHyphens/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val="ru-RU" w:eastAsia="zh-CN"/>
        </w:rPr>
      </w:pPr>
      <w:r w:rsidRPr="008F55CA">
        <w:rPr>
          <w:rFonts w:ascii="Times New Roman" w:eastAsia="Times New Roman" w:hAnsi="Times New Roman" w:cs="Calibri"/>
          <w:b/>
          <w:sz w:val="24"/>
          <w:szCs w:val="24"/>
          <w:lang w:val="en-US" w:eastAsia="ar-SA"/>
        </w:rPr>
        <w:t>III</w:t>
      </w:r>
      <w:r w:rsidRPr="008F55CA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 xml:space="preserve">. Място на изпълнение на поръчката: </w:t>
      </w:r>
    </w:p>
    <w:p w14:paraId="070DFE3C" w14:textId="0770CFAD" w:rsidR="008F55CA" w:rsidRPr="008F55CA" w:rsidRDefault="000B4E35" w:rsidP="008F55CA">
      <w:pPr>
        <w:suppressAutoHyphens/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val="ru-RU" w:eastAsia="zh-CN"/>
        </w:rPr>
      </w:pPr>
      <w:r>
        <w:rPr>
          <w:rFonts w:ascii="TimesNewRomanPS-BoldMT" w:eastAsia="Times New Roman" w:hAnsi="TimesNewRomanPS-BoldMT"/>
          <w:bCs/>
          <w:color w:val="000000"/>
          <w:sz w:val="24"/>
          <w:szCs w:val="24"/>
          <w:lang w:eastAsia="zh-CN"/>
        </w:rPr>
        <w:t>Външен</w:t>
      </w:r>
      <w:r w:rsidR="008F55CA" w:rsidRPr="009A1257">
        <w:rPr>
          <w:rFonts w:ascii="TimesNewRomanPS-BoldMT" w:eastAsia="Times New Roman" w:hAnsi="TimesNewRomanPS-BoldMT"/>
          <w:bCs/>
          <w:color w:val="000000"/>
          <w:sz w:val="24"/>
          <w:szCs w:val="24"/>
          <w:lang w:val="ru-RU" w:eastAsia="zh-CN"/>
        </w:rPr>
        <w:t xml:space="preserve"> </w:t>
      </w:r>
      <w:r w:rsidR="008F55CA" w:rsidRPr="008F55CA">
        <w:rPr>
          <w:rFonts w:ascii="TimesNewRomanPS-BoldMT" w:eastAsia="Times New Roman" w:hAnsi="TimesNewRomanPS-BoldMT"/>
          <w:bCs/>
          <w:color w:val="000000"/>
          <w:sz w:val="24"/>
          <w:szCs w:val="24"/>
          <w:lang w:val="en-US" w:eastAsia="zh-CN"/>
        </w:rPr>
        <w:t>NAS</w:t>
      </w:r>
      <w:r w:rsidR="008F55CA" w:rsidRPr="009A1257">
        <w:rPr>
          <w:rFonts w:ascii="TimesNewRomanPS-BoldMT" w:eastAsia="Times New Roman" w:hAnsi="TimesNewRomanPS-BoldMT"/>
          <w:bCs/>
          <w:color w:val="000000"/>
          <w:sz w:val="24"/>
          <w:szCs w:val="24"/>
          <w:lang w:val="ru-RU" w:eastAsia="zh-CN"/>
        </w:rPr>
        <w:t xml:space="preserve"> </w:t>
      </w:r>
      <w:r w:rsidR="008F55CA" w:rsidRPr="008F55CA">
        <w:rPr>
          <w:rFonts w:ascii="TimesNewRomanPS-BoldMT" w:eastAsia="Times New Roman" w:hAnsi="TimesNewRomanPS-BoldMT"/>
          <w:bCs/>
          <w:color w:val="000000"/>
          <w:sz w:val="24"/>
          <w:szCs w:val="24"/>
          <w:lang w:val="en-US" w:eastAsia="zh-CN"/>
        </w:rPr>
        <w:t>storage</w:t>
      </w:r>
      <w:r w:rsidR="008F55CA" w:rsidRPr="009A1257">
        <w:rPr>
          <w:rFonts w:ascii="TimesNewRomanPS-BoldMT" w:eastAsia="Times New Roman" w:hAnsi="TimesNewRomanPS-BoldMT"/>
          <w:bCs/>
          <w:color w:val="000000"/>
          <w:sz w:val="24"/>
          <w:szCs w:val="24"/>
          <w:lang w:val="ru-RU" w:eastAsia="zh-CN"/>
        </w:rPr>
        <w:t xml:space="preserve"> 4</w:t>
      </w:r>
      <w:r w:rsidR="008F55CA" w:rsidRPr="008F55CA">
        <w:rPr>
          <w:rFonts w:ascii="TimesNewRomanPS-BoldMT" w:eastAsia="Times New Roman" w:hAnsi="TimesNewRomanPS-BoldMT"/>
          <w:bCs/>
          <w:color w:val="000000"/>
          <w:sz w:val="24"/>
          <w:szCs w:val="24"/>
          <w:lang w:val="en-US" w:eastAsia="zh-CN"/>
        </w:rPr>
        <w:t>x</w:t>
      </w:r>
      <w:r w:rsidR="008F55CA" w:rsidRPr="009A1257">
        <w:rPr>
          <w:rFonts w:ascii="TimesNewRomanPS-BoldMT" w:eastAsia="Times New Roman" w:hAnsi="TimesNewRomanPS-BoldMT"/>
          <w:bCs/>
          <w:color w:val="000000"/>
          <w:sz w:val="24"/>
          <w:szCs w:val="24"/>
          <w:lang w:val="ru-RU" w:eastAsia="zh-CN"/>
        </w:rPr>
        <w:t>4</w:t>
      </w:r>
      <w:r w:rsidR="008F55CA" w:rsidRPr="008F55CA">
        <w:rPr>
          <w:rFonts w:ascii="TimesNewRomanPS-BoldMT" w:eastAsia="Times New Roman" w:hAnsi="TimesNewRomanPS-BoldMT"/>
          <w:bCs/>
          <w:color w:val="000000"/>
          <w:sz w:val="24"/>
          <w:szCs w:val="24"/>
          <w:lang w:val="en-US" w:eastAsia="zh-CN"/>
        </w:rPr>
        <w:t>TB</w:t>
      </w:r>
      <w:r w:rsidR="008F55CA" w:rsidRPr="008F55CA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се доставя </w:t>
      </w:r>
      <w:r w:rsidR="008F55CA" w:rsidRPr="008F55CA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в административната сграда на ТП на НОИ – Плевен, пл. „Иван Миндиликов“ № 8, </w:t>
      </w:r>
      <w:r w:rsidR="008F55CA" w:rsidRPr="008F55CA">
        <w:rPr>
          <w:rFonts w:ascii="Times New Roman" w:eastAsia="Times New Roman" w:hAnsi="Times New Roman"/>
          <w:sz w:val="24"/>
          <w:szCs w:val="24"/>
          <w:lang w:eastAsia="zh-CN"/>
        </w:rPr>
        <w:t xml:space="preserve">където </w:t>
      </w:r>
      <w:r w:rsidR="00C60D98">
        <w:rPr>
          <w:rFonts w:ascii="Times New Roman" w:eastAsia="Times New Roman" w:hAnsi="Times New Roman"/>
          <w:bCs/>
          <w:sz w:val="24"/>
          <w:szCs w:val="24"/>
          <w:lang w:eastAsia="ar-SA"/>
        </w:rPr>
        <w:t>ще бъде експлоатирано</w:t>
      </w:r>
      <w:r w:rsidR="008F55CA" w:rsidRPr="008F55CA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14:paraId="070DFE3D" w14:textId="77777777" w:rsidR="008F55CA" w:rsidRPr="008F55CA" w:rsidRDefault="008F55CA" w:rsidP="008F55CA">
      <w:pPr>
        <w:suppressAutoHyphens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14:paraId="070DFE3E" w14:textId="77777777" w:rsidR="008F55CA" w:rsidRPr="000B4E35" w:rsidRDefault="008F55CA" w:rsidP="008F55CA">
      <w:pPr>
        <w:suppressAutoHyphens/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0B4E35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 xml:space="preserve">IV. </w:t>
      </w:r>
      <w:r w:rsidRPr="000B4E35">
        <w:rPr>
          <w:rFonts w:ascii="Times New Roman" w:eastAsia="Times New Roman" w:hAnsi="Times New Roman"/>
          <w:b/>
          <w:sz w:val="24"/>
          <w:szCs w:val="24"/>
          <w:lang w:eastAsia="zh-CN"/>
        </w:rPr>
        <w:t>Срок на изпълнение на поръчката</w:t>
      </w:r>
      <w:r w:rsidRPr="000B4E35">
        <w:rPr>
          <w:rFonts w:ascii="Times New Roman" w:eastAsia="Times New Roman" w:hAnsi="Times New Roman"/>
          <w:sz w:val="24"/>
          <w:szCs w:val="24"/>
          <w:lang w:eastAsia="zh-CN"/>
        </w:rPr>
        <w:t xml:space="preserve">: </w:t>
      </w:r>
    </w:p>
    <w:p w14:paraId="070DFE3F" w14:textId="77777777" w:rsidR="008F55CA" w:rsidRPr="000B4E35" w:rsidRDefault="008F55CA" w:rsidP="008F55CA">
      <w:pPr>
        <w:suppressAutoHyphens/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0B4E35">
        <w:rPr>
          <w:rFonts w:ascii="Times New Roman" w:eastAsia="Times New Roman" w:hAnsi="Times New Roman"/>
          <w:sz w:val="24"/>
          <w:szCs w:val="24"/>
          <w:lang w:eastAsia="zh-CN"/>
        </w:rPr>
        <w:t>Срокът на</w:t>
      </w:r>
      <w:r w:rsidR="00255042" w:rsidRPr="000B4E35">
        <w:rPr>
          <w:rFonts w:ascii="Times New Roman" w:eastAsia="Times New Roman" w:hAnsi="Times New Roman"/>
          <w:sz w:val="24"/>
          <w:szCs w:val="24"/>
          <w:lang w:eastAsia="zh-CN"/>
        </w:rPr>
        <w:t xml:space="preserve"> изпълнение</w:t>
      </w:r>
      <w:r w:rsidR="00894BE3" w:rsidRPr="000B4E35">
        <w:rPr>
          <w:rFonts w:ascii="Times New Roman" w:eastAsia="Times New Roman" w:hAnsi="Times New Roman"/>
          <w:sz w:val="24"/>
          <w:szCs w:val="24"/>
          <w:lang w:eastAsia="zh-CN"/>
        </w:rPr>
        <w:t xml:space="preserve"> на доставката е 30 (три</w:t>
      </w:r>
      <w:r w:rsidR="00255042" w:rsidRPr="000B4E35">
        <w:rPr>
          <w:rFonts w:ascii="Times New Roman" w:eastAsia="Times New Roman" w:hAnsi="Times New Roman"/>
          <w:sz w:val="24"/>
          <w:szCs w:val="24"/>
          <w:lang w:eastAsia="zh-CN"/>
        </w:rPr>
        <w:t>десет)</w:t>
      </w:r>
      <w:r w:rsidRPr="000B4E35">
        <w:rPr>
          <w:rFonts w:ascii="Times New Roman" w:eastAsia="Times New Roman" w:hAnsi="Times New Roman"/>
          <w:sz w:val="24"/>
          <w:szCs w:val="24"/>
          <w:lang w:eastAsia="zh-CN"/>
        </w:rPr>
        <w:t xml:space="preserve"> дни, считано от датата на сключване на договора.</w:t>
      </w:r>
    </w:p>
    <w:p w14:paraId="070DFE40" w14:textId="77777777" w:rsidR="008F55CA" w:rsidRPr="000B4E35" w:rsidRDefault="008F55CA" w:rsidP="008F55CA">
      <w:pPr>
        <w:suppressAutoHyphens/>
        <w:spacing w:after="0" w:line="240" w:lineRule="auto"/>
        <w:ind w:firstLine="680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14:paraId="070DFE41" w14:textId="77777777" w:rsidR="008F55CA" w:rsidRPr="000B4E35" w:rsidRDefault="008F55CA" w:rsidP="008F55CA">
      <w:pPr>
        <w:suppressAutoHyphens/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0B4E35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V. Условия и начин на изпълнение:</w:t>
      </w:r>
    </w:p>
    <w:p w14:paraId="070DFE42" w14:textId="77777777" w:rsidR="008F55CA" w:rsidRPr="000B4E35" w:rsidRDefault="008F55CA" w:rsidP="008F55CA">
      <w:pPr>
        <w:tabs>
          <w:tab w:val="left" w:pos="426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b/>
          <w:noProof/>
          <w:sz w:val="24"/>
          <w:szCs w:val="24"/>
          <w:lang w:eastAsia="bg-BG"/>
        </w:rPr>
      </w:pPr>
      <w:r w:rsidRPr="000B4E35">
        <w:rPr>
          <w:rFonts w:ascii="Times New Roman" w:eastAsia="Times New Roman" w:hAnsi="Times New Roman"/>
          <w:b/>
          <w:bCs/>
          <w:noProof/>
          <w:sz w:val="24"/>
          <w:szCs w:val="24"/>
          <w:lang w:eastAsia="bg-BG"/>
        </w:rPr>
        <w:tab/>
        <w:t>1. Общи технически изисквания към доставяния</w:t>
      </w:r>
      <w:r w:rsidRPr="000B4E35">
        <w:rPr>
          <w:rFonts w:ascii="TimesNewRomanPS-BoldMT" w:eastAsia="Times New Roman" w:hAnsi="TimesNewRomanPS-BoldMT"/>
          <w:b/>
          <w:bCs/>
          <w:color w:val="000000"/>
          <w:sz w:val="24"/>
          <w:szCs w:val="24"/>
          <w:lang w:eastAsia="zh-CN"/>
        </w:rPr>
        <w:t xml:space="preserve"> външен NAS </w:t>
      </w:r>
      <w:r w:rsidRPr="009313FA">
        <w:rPr>
          <w:rFonts w:ascii="TimesNewRomanPS-BoldMT" w:eastAsia="Times New Roman" w:hAnsi="TimesNewRomanPS-BoldMT"/>
          <w:b/>
          <w:bCs/>
          <w:color w:val="000000"/>
          <w:sz w:val="24"/>
          <w:szCs w:val="24"/>
          <w:lang w:val="en-US" w:eastAsia="zh-CN"/>
        </w:rPr>
        <w:t>storage</w:t>
      </w:r>
      <w:r w:rsidRPr="000B4E35">
        <w:rPr>
          <w:rFonts w:ascii="TimesNewRomanPS-BoldMT" w:eastAsia="Times New Roman" w:hAnsi="TimesNewRomanPS-BoldMT"/>
          <w:b/>
          <w:bCs/>
          <w:color w:val="000000"/>
          <w:sz w:val="24"/>
          <w:szCs w:val="24"/>
          <w:lang w:eastAsia="zh-CN"/>
        </w:rPr>
        <w:t xml:space="preserve"> 4x4TB</w:t>
      </w:r>
      <w:r w:rsidR="00255042" w:rsidRPr="000B4E35">
        <w:rPr>
          <w:rFonts w:ascii="TimesNewRomanPS-BoldMT" w:eastAsia="Times New Roman" w:hAnsi="TimesNewRomanPS-BoldMT"/>
          <w:b/>
          <w:bCs/>
          <w:color w:val="000000"/>
          <w:sz w:val="24"/>
          <w:szCs w:val="24"/>
          <w:lang w:eastAsia="zh-CN"/>
        </w:rPr>
        <w:t xml:space="preserve"> (мрежово устройство за съхранение с 4 дискови устройства с капацитет 4 терабайта):</w:t>
      </w:r>
    </w:p>
    <w:p w14:paraId="070DFE43" w14:textId="77777777" w:rsidR="008F55CA" w:rsidRPr="000B4E35" w:rsidRDefault="008F55CA" w:rsidP="008F55CA">
      <w:pPr>
        <w:tabs>
          <w:tab w:val="num" w:pos="993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 w:rsidRPr="000B4E35">
        <w:rPr>
          <w:rFonts w:ascii="Times New Roman" w:eastAsia="Times New Roman" w:hAnsi="Times New Roman"/>
          <w:noProof/>
          <w:sz w:val="24"/>
          <w:szCs w:val="24"/>
          <w:lang w:eastAsia="bg-BG"/>
        </w:rPr>
        <w:t>1.1. Доставяния</w:t>
      </w:r>
      <w:r w:rsidR="00255042" w:rsidRPr="000B4E35">
        <w:rPr>
          <w:rFonts w:ascii="Times New Roman" w:eastAsia="Times New Roman" w:hAnsi="Times New Roman"/>
          <w:noProof/>
          <w:sz w:val="24"/>
          <w:szCs w:val="24"/>
          <w:lang w:eastAsia="bg-BG"/>
        </w:rPr>
        <w:t>т</w:t>
      </w:r>
      <w:r w:rsidRPr="000B4E35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външен NAS storage 4x4TB да отговоря на всички стандарти в Република България и Европейския съюз относно техническа експлоатация, пожаро-безопасност, норми за безопасност, степен на защита и електромагнитна съвместимост.</w:t>
      </w:r>
    </w:p>
    <w:p w14:paraId="070DFE44" w14:textId="77777777" w:rsidR="008F55CA" w:rsidRPr="000B4E35" w:rsidRDefault="008F55CA" w:rsidP="008F55CA">
      <w:pPr>
        <w:tabs>
          <w:tab w:val="num" w:pos="993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 w:rsidRPr="000B4E35">
        <w:rPr>
          <w:rFonts w:ascii="Times New Roman" w:eastAsia="Times New Roman" w:hAnsi="Times New Roman"/>
          <w:noProof/>
          <w:sz w:val="24"/>
          <w:szCs w:val="24"/>
          <w:lang w:eastAsia="bg-BG"/>
        </w:rPr>
        <w:t>1.2. Доставяния</w:t>
      </w:r>
      <w:r w:rsidR="00255042" w:rsidRPr="000B4E35">
        <w:rPr>
          <w:rFonts w:ascii="Times New Roman" w:eastAsia="Times New Roman" w:hAnsi="Times New Roman"/>
          <w:noProof/>
          <w:sz w:val="24"/>
          <w:szCs w:val="24"/>
          <w:lang w:eastAsia="bg-BG"/>
        </w:rPr>
        <w:t>т</w:t>
      </w:r>
      <w:r w:rsidRPr="000B4E35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</w:t>
      </w:r>
      <w:r w:rsidRPr="000B4E35">
        <w:rPr>
          <w:rFonts w:ascii="TimesNewRomanPS-BoldMT" w:eastAsia="Times New Roman" w:hAnsi="TimesNewRomanPS-BoldMT"/>
          <w:bCs/>
          <w:color w:val="000000"/>
          <w:sz w:val="24"/>
          <w:szCs w:val="24"/>
          <w:lang w:eastAsia="zh-CN"/>
        </w:rPr>
        <w:t xml:space="preserve">външен NAS </w:t>
      </w:r>
      <w:r w:rsidRPr="009313FA">
        <w:rPr>
          <w:rFonts w:ascii="TimesNewRomanPS-BoldMT" w:eastAsia="Times New Roman" w:hAnsi="TimesNewRomanPS-BoldMT"/>
          <w:bCs/>
          <w:color w:val="000000"/>
          <w:sz w:val="24"/>
          <w:szCs w:val="24"/>
          <w:lang w:val="en-US" w:eastAsia="zh-CN"/>
        </w:rPr>
        <w:t>storage</w:t>
      </w:r>
      <w:r w:rsidRPr="000B4E35">
        <w:rPr>
          <w:rFonts w:ascii="TimesNewRomanPS-BoldMT" w:eastAsia="Times New Roman" w:hAnsi="TimesNewRomanPS-BoldMT"/>
          <w:bCs/>
          <w:color w:val="000000"/>
          <w:sz w:val="24"/>
          <w:szCs w:val="24"/>
          <w:lang w:eastAsia="zh-CN"/>
        </w:rPr>
        <w:t xml:space="preserve"> 4x4TB</w:t>
      </w:r>
      <w:r w:rsidRPr="000B4E35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трябва да бъде ново, неупотребявано и да фигурира в актуалната производствена листа на съответния производител.</w:t>
      </w:r>
    </w:p>
    <w:p w14:paraId="070DFE45" w14:textId="77777777" w:rsidR="008F55CA" w:rsidRPr="000B4E35" w:rsidRDefault="008F55CA" w:rsidP="008F55CA">
      <w:pPr>
        <w:suppressAutoHyphens/>
        <w:spacing w:after="0" w:line="240" w:lineRule="auto"/>
        <w:ind w:firstLine="680"/>
        <w:jc w:val="both"/>
        <w:rPr>
          <w:rFonts w:ascii="TimesNewRomanPSMT" w:hAnsi="TimesNewRomanPSMT"/>
          <w:color w:val="000000"/>
          <w:sz w:val="24"/>
          <w:szCs w:val="24"/>
        </w:rPr>
      </w:pPr>
      <w:bookmarkStart w:id="0" w:name="_GoBack"/>
      <w:r w:rsidRPr="000B4E35">
        <w:rPr>
          <w:rFonts w:ascii="Times New Roman" w:eastAsia="Times New Roman" w:hAnsi="Times New Roman"/>
          <w:noProof/>
          <w:sz w:val="24"/>
          <w:szCs w:val="24"/>
          <w:lang w:eastAsia="bg-BG"/>
        </w:rPr>
        <w:t>1.3 Доставяния</w:t>
      </w:r>
      <w:r w:rsidR="00255042" w:rsidRPr="000B4E35">
        <w:rPr>
          <w:rFonts w:ascii="Times New Roman" w:eastAsia="Times New Roman" w:hAnsi="Times New Roman"/>
          <w:noProof/>
          <w:sz w:val="24"/>
          <w:szCs w:val="24"/>
          <w:lang w:eastAsia="bg-BG"/>
        </w:rPr>
        <w:t>т</w:t>
      </w:r>
      <w:r w:rsidRPr="000B4E35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</w:t>
      </w:r>
      <w:r w:rsidRPr="000B4E35">
        <w:rPr>
          <w:rFonts w:ascii="TimesNewRomanPS-BoldMT" w:eastAsia="Times New Roman" w:hAnsi="TimesNewRomanPS-BoldMT"/>
          <w:bCs/>
          <w:color w:val="000000"/>
          <w:sz w:val="24"/>
          <w:szCs w:val="24"/>
          <w:lang w:eastAsia="zh-CN"/>
        </w:rPr>
        <w:t xml:space="preserve">външен NAS </w:t>
      </w:r>
      <w:r w:rsidRPr="009313FA">
        <w:rPr>
          <w:rFonts w:ascii="TimesNewRomanPS-BoldMT" w:eastAsia="Times New Roman" w:hAnsi="TimesNewRomanPS-BoldMT"/>
          <w:bCs/>
          <w:color w:val="000000"/>
          <w:sz w:val="24"/>
          <w:szCs w:val="24"/>
          <w:lang w:val="en-US" w:eastAsia="zh-CN"/>
        </w:rPr>
        <w:t>storage</w:t>
      </w:r>
      <w:r w:rsidRPr="000B4E35">
        <w:rPr>
          <w:rFonts w:ascii="TimesNewRomanPS-BoldMT" w:eastAsia="Times New Roman" w:hAnsi="TimesNewRomanPS-BoldMT"/>
          <w:bCs/>
          <w:color w:val="000000"/>
          <w:sz w:val="24"/>
          <w:szCs w:val="24"/>
          <w:lang w:eastAsia="zh-CN"/>
        </w:rPr>
        <w:t xml:space="preserve"> 4x4TB</w:t>
      </w:r>
      <w:r w:rsidRPr="000B4E35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трябва да бъде във формат за вграждане в комуникационен шкаф (</w:t>
      </w:r>
      <w:r w:rsidRPr="000B4E35">
        <w:rPr>
          <w:rFonts w:ascii="Times New Roman" w:eastAsia="Times New Roman" w:hAnsi="Times New Roman"/>
          <w:b/>
          <w:noProof/>
          <w:sz w:val="24"/>
          <w:szCs w:val="24"/>
          <w:lang w:eastAsia="bg-BG"/>
        </w:rPr>
        <w:t>rackmount</w:t>
      </w:r>
      <w:r w:rsidRPr="000B4E35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) с височина </w:t>
      </w:r>
      <w:r w:rsidRPr="000B4E35">
        <w:rPr>
          <w:rFonts w:ascii="Times New Roman" w:eastAsia="Times New Roman" w:hAnsi="Times New Roman"/>
          <w:b/>
          <w:noProof/>
          <w:sz w:val="24"/>
          <w:szCs w:val="24"/>
          <w:lang w:eastAsia="bg-BG"/>
        </w:rPr>
        <w:t>1U</w:t>
      </w:r>
      <w:r w:rsidR="00255042" w:rsidRPr="000B4E35">
        <w:rPr>
          <w:rFonts w:ascii="Times New Roman" w:eastAsia="Times New Roman" w:hAnsi="Times New Roman"/>
          <w:b/>
          <w:noProof/>
          <w:sz w:val="24"/>
          <w:szCs w:val="24"/>
          <w:lang w:eastAsia="bg-BG"/>
        </w:rPr>
        <w:t xml:space="preserve"> (един юнит)</w:t>
      </w:r>
      <w:r w:rsidRPr="000B4E35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и окомплектовано с </w:t>
      </w:r>
      <w:r w:rsidRPr="000B4E35">
        <w:rPr>
          <w:rFonts w:ascii="TimesNewRomanPSMT" w:hAnsi="TimesNewRomanPSMT"/>
          <w:color w:val="000000"/>
          <w:sz w:val="24"/>
          <w:szCs w:val="24"/>
        </w:rPr>
        <w:t>всички необходими аксесоари (крепеж</w:t>
      </w:r>
      <w:r w:rsidR="00AB7CDE" w:rsidRPr="000B4E35">
        <w:rPr>
          <w:rFonts w:ascii="TimesNewRomanPSMT" w:hAnsi="TimesNewRomanPSMT"/>
          <w:color w:val="000000"/>
          <w:sz w:val="24"/>
          <w:szCs w:val="24"/>
        </w:rPr>
        <w:t xml:space="preserve">ни елементи, захранващи кабели </w:t>
      </w:r>
      <w:r w:rsidRPr="000B4E35">
        <w:rPr>
          <w:rFonts w:ascii="TimesNewRomanPSMT" w:hAnsi="TimesNewRomanPSMT"/>
          <w:color w:val="000000"/>
          <w:sz w:val="24"/>
          <w:szCs w:val="24"/>
        </w:rPr>
        <w:t>и други)</w:t>
      </w:r>
      <w:r w:rsidR="00AB7CDE" w:rsidRPr="000B4E35">
        <w:rPr>
          <w:rFonts w:ascii="TimesNewRomanPSMT" w:hAnsi="TimesNewRomanPSMT"/>
          <w:color w:val="000000"/>
          <w:sz w:val="24"/>
          <w:szCs w:val="24"/>
        </w:rPr>
        <w:t xml:space="preserve"> и</w:t>
      </w:r>
      <w:r w:rsidRPr="000B4E35">
        <w:rPr>
          <w:rFonts w:ascii="TimesNewRomanPSMT" w:hAnsi="TimesNewRomanPSMT"/>
          <w:color w:val="000000"/>
          <w:sz w:val="24"/>
          <w:szCs w:val="24"/>
        </w:rPr>
        <w:t xml:space="preserve"> </w:t>
      </w:r>
      <w:r w:rsidR="00AB7CDE" w:rsidRPr="000B4E35">
        <w:rPr>
          <w:rFonts w:ascii="TimesNewRomanPSMT" w:hAnsi="TimesNewRomanPSMT"/>
          <w:color w:val="000000"/>
          <w:sz w:val="24"/>
          <w:szCs w:val="24"/>
        </w:rPr>
        <w:t xml:space="preserve">оригинална документация </w:t>
      </w:r>
      <w:r w:rsidRPr="000B4E35">
        <w:rPr>
          <w:rFonts w:ascii="TimesNewRomanPSMT" w:hAnsi="TimesNewRomanPSMT"/>
          <w:color w:val="000000"/>
          <w:sz w:val="24"/>
          <w:szCs w:val="24"/>
        </w:rPr>
        <w:t>към него за пълна функционалност при експлоатация, с необходимия хардуер и софтуер, така че да бъде работоспособно и да изпълнява функциите, заложени в настоящата документация на поръчката.</w:t>
      </w:r>
    </w:p>
    <w:bookmarkEnd w:id="0"/>
    <w:p w14:paraId="070DFE46" w14:textId="453FA417" w:rsidR="008F55CA" w:rsidRPr="008F55CA" w:rsidRDefault="008F55CA" w:rsidP="008F55CA">
      <w:pPr>
        <w:tabs>
          <w:tab w:val="num" w:pos="993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 w:rsidRPr="008F55CA">
        <w:rPr>
          <w:rFonts w:ascii="Times New Roman" w:eastAsia="Times New Roman" w:hAnsi="Times New Roman"/>
          <w:noProof/>
          <w:sz w:val="24"/>
          <w:szCs w:val="24"/>
          <w:lang w:eastAsia="bg-BG"/>
        </w:rPr>
        <w:lastRenderedPageBreak/>
        <w:t>1.5</w:t>
      </w:r>
      <w:r w:rsidR="009313FA">
        <w:rPr>
          <w:rFonts w:ascii="Times New Roman" w:eastAsia="Times New Roman" w:hAnsi="Times New Roman"/>
          <w:noProof/>
          <w:sz w:val="24"/>
          <w:szCs w:val="24"/>
          <w:lang w:eastAsia="bg-BG"/>
        </w:rPr>
        <w:t>.</w:t>
      </w:r>
      <w:r w:rsidRPr="008F55CA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</w:t>
      </w:r>
      <w:r w:rsidR="009313FA">
        <w:rPr>
          <w:rFonts w:ascii="Times New Roman" w:eastAsia="Times New Roman" w:hAnsi="Times New Roman"/>
          <w:noProof/>
          <w:sz w:val="24"/>
          <w:szCs w:val="24"/>
          <w:lang w:eastAsia="bg-BG"/>
        </w:rPr>
        <w:t>Външният</w:t>
      </w:r>
      <w:r w:rsidRPr="008F55CA">
        <w:rPr>
          <w:rFonts w:ascii="TimesNewRomanPS-BoldMT" w:eastAsia="Times New Roman" w:hAnsi="TimesNewRomanPS-BoldMT"/>
          <w:bCs/>
          <w:color w:val="000000"/>
          <w:sz w:val="24"/>
          <w:szCs w:val="24"/>
          <w:lang w:val="ru-RU" w:eastAsia="zh-CN"/>
        </w:rPr>
        <w:t xml:space="preserve"> </w:t>
      </w:r>
      <w:r w:rsidRPr="008F55CA">
        <w:rPr>
          <w:rFonts w:ascii="TimesNewRomanPS-BoldMT" w:eastAsia="Times New Roman" w:hAnsi="TimesNewRomanPS-BoldMT"/>
          <w:bCs/>
          <w:color w:val="000000"/>
          <w:sz w:val="24"/>
          <w:szCs w:val="24"/>
          <w:lang w:val="en-US" w:eastAsia="zh-CN"/>
        </w:rPr>
        <w:t>NAS</w:t>
      </w:r>
      <w:r w:rsidRPr="008F55CA">
        <w:rPr>
          <w:rFonts w:ascii="TimesNewRomanPS-BoldMT" w:eastAsia="Times New Roman" w:hAnsi="TimesNewRomanPS-BoldMT"/>
          <w:bCs/>
          <w:color w:val="000000"/>
          <w:sz w:val="24"/>
          <w:szCs w:val="24"/>
          <w:lang w:val="ru-RU" w:eastAsia="zh-CN"/>
        </w:rPr>
        <w:t xml:space="preserve"> </w:t>
      </w:r>
      <w:r w:rsidRPr="008F55CA">
        <w:rPr>
          <w:rFonts w:ascii="TimesNewRomanPS-BoldMT" w:eastAsia="Times New Roman" w:hAnsi="TimesNewRomanPS-BoldMT"/>
          <w:bCs/>
          <w:color w:val="000000"/>
          <w:sz w:val="24"/>
          <w:szCs w:val="24"/>
          <w:lang w:val="en-US" w:eastAsia="zh-CN"/>
        </w:rPr>
        <w:t>storage</w:t>
      </w:r>
      <w:r w:rsidRPr="009A1257">
        <w:rPr>
          <w:rFonts w:ascii="TimesNewRomanPS-BoldMT" w:eastAsia="Times New Roman" w:hAnsi="TimesNewRomanPS-BoldMT"/>
          <w:bCs/>
          <w:color w:val="000000"/>
          <w:sz w:val="24"/>
          <w:szCs w:val="24"/>
          <w:lang w:val="ru-RU" w:eastAsia="zh-CN"/>
        </w:rPr>
        <w:t xml:space="preserve"> 4</w:t>
      </w:r>
      <w:r w:rsidRPr="008F55CA">
        <w:rPr>
          <w:rFonts w:ascii="TimesNewRomanPS-BoldMT" w:eastAsia="Times New Roman" w:hAnsi="TimesNewRomanPS-BoldMT"/>
          <w:bCs/>
          <w:color w:val="000000"/>
          <w:sz w:val="24"/>
          <w:szCs w:val="24"/>
          <w:lang w:val="en-US" w:eastAsia="zh-CN"/>
        </w:rPr>
        <w:t>x</w:t>
      </w:r>
      <w:r w:rsidRPr="009A1257">
        <w:rPr>
          <w:rFonts w:ascii="TimesNewRomanPS-BoldMT" w:eastAsia="Times New Roman" w:hAnsi="TimesNewRomanPS-BoldMT"/>
          <w:bCs/>
          <w:color w:val="000000"/>
          <w:sz w:val="24"/>
          <w:szCs w:val="24"/>
          <w:lang w:val="ru-RU" w:eastAsia="zh-CN"/>
        </w:rPr>
        <w:t>4</w:t>
      </w:r>
      <w:r w:rsidRPr="008F55CA">
        <w:rPr>
          <w:rFonts w:ascii="TimesNewRomanPS-BoldMT" w:eastAsia="Times New Roman" w:hAnsi="TimesNewRomanPS-BoldMT"/>
          <w:bCs/>
          <w:color w:val="000000"/>
          <w:sz w:val="24"/>
          <w:szCs w:val="24"/>
          <w:lang w:val="en-US" w:eastAsia="zh-CN"/>
        </w:rPr>
        <w:t>TB</w:t>
      </w:r>
      <w:r w:rsidRPr="008F55CA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да има осигурена гаранционна поддръжка. Срокът на гаранцията да </w:t>
      </w:r>
      <w:r w:rsidR="00A11092">
        <w:rPr>
          <w:rFonts w:ascii="Times New Roman" w:eastAsia="Times New Roman" w:hAnsi="Times New Roman"/>
          <w:noProof/>
          <w:sz w:val="24"/>
          <w:szCs w:val="24"/>
          <w:lang w:eastAsia="bg-BG"/>
        </w:rPr>
        <w:t>бъде не по-малък от 24 (двадесет и четири)</w:t>
      </w:r>
      <w:r w:rsidRPr="008F55CA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месеца</w:t>
      </w:r>
      <w:r w:rsidR="00A11092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, а на дисковите </w:t>
      </w:r>
      <w:r w:rsidR="008713A7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устройства не по-малък от 36 </w:t>
      </w:r>
      <w:r w:rsidR="00E769A7">
        <w:rPr>
          <w:rFonts w:ascii="Times New Roman" w:eastAsia="Times New Roman" w:hAnsi="Times New Roman"/>
          <w:noProof/>
          <w:sz w:val="24"/>
          <w:szCs w:val="24"/>
          <w:lang w:eastAsia="bg-BG"/>
        </w:rPr>
        <w:t>(</w:t>
      </w:r>
      <w:r w:rsidR="00A11092">
        <w:rPr>
          <w:rFonts w:ascii="Times New Roman" w:eastAsia="Times New Roman" w:hAnsi="Times New Roman"/>
          <w:noProof/>
          <w:sz w:val="24"/>
          <w:szCs w:val="24"/>
          <w:lang w:eastAsia="bg-BG"/>
        </w:rPr>
        <w:t>тридесет и шест) месеца, считано</w:t>
      </w:r>
      <w:r w:rsidRPr="008F55CA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от датата на подписване на приемо–предавателния протокол за извършване на доставката. В гаранционната карта да бъдат подробно обяснени условията на гаранцията и да са посочени оторизираните сервизни центрове.</w:t>
      </w:r>
    </w:p>
    <w:p w14:paraId="070DFE47" w14:textId="77777777" w:rsidR="008F55CA" w:rsidRPr="008F55CA" w:rsidRDefault="008F55CA" w:rsidP="008F55CA">
      <w:pPr>
        <w:tabs>
          <w:tab w:val="num" w:pos="993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 w:rsidRPr="008F55CA">
        <w:rPr>
          <w:rFonts w:ascii="Times New Roman" w:eastAsia="Times New Roman" w:hAnsi="Times New Roman"/>
          <w:noProof/>
          <w:sz w:val="24"/>
          <w:szCs w:val="24"/>
          <w:lang w:eastAsia="bg-BG"/>
        </w:rPr>
        <w:t>1.6. Към техническото предложение участникът следва да представи нагледни материали</w:t>
      </w:r>
      <w:r w:rsidR="00A11092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(дипляни, спецификации и т.н.)</w:t>
      </w:r>
      <w:r w:rsidRPr="008F55CA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, от които да може да се установят техническите характеристики на предложения </w:t>
      </w:r>
      <w:r w:rsidRPr="000B4E35">
        <w:rPr>
          <w:rFonts w:ascii="TimesNewRomanPS-BoldMT" w:eastAsia="Times New Roman" w:hAnsi="TimesNewRomanPS-BoldMT"/>
          <w:bCs/>
          <w:color w:val="000000"/>
          <w:sz w:val="24"/>
          <w:szCs w:val="24"/>
          <w:lang w:eastAsia="zh-CN"/>
        </w:rPr>
        <w:t>външен</w:t>
      </w:r>
      <w:r w:rsidRPr="008F55CA">
        <w:rPr>
          <w:rFonts w:ascii="TimesNewRomanPS-BoldMT" w:eastAsia="Times New Roman" w:hAnsi="TimesNewRomanPS-BoldMT"/>
          <w:bCs/>
          <w:color w:val="000000"/>
          <w:sz w:val="24"/>
          <w:szCs w:val="24"/>
          <w:lang w:val="ru-RU" w:eastAsia="zh-CN"/>
        </w:rPr>
        <w:t xml:space="preserve"> </w:t>
      </w:r>
      <w:r w:rsidRPr="008F55CA">
        <w:rPr>
          <w:rFonts w:ascii="TimesNewRomanPS-BoldMT" w:eastAsia="Times New Roman" w:hAnsi="TimesNewRomanPS-BoldMT"/>
          <w:bCs/>
          <w:color w:val="000000"/>
          <w:sz w:val="24"/>
          <w:szCs w:val="24"/>
          <w:lang w:val="en-US" w:eastAsia="zh-CN"/>
        </w:rPr>
        <w:t>NAS</w:t>
      </w:r>
      <w:r w:rsidRPr="008F55CA">
        <w:rPr>
          <w:rFonts w:ascii="TimesNewRomanPS-BoldMT" w:eastAsia="Times New Roman" w:hAnsi="TimesNewRomanPS-BoldMT"/>
          <w:bCs/>
          <w:color w:val="000000"/>
          <w:sz w:val="24"/>
          <w:szCs w:val="24"/>
          <w:lang w:val="ru-RU" w:eastAsia="zh-CN"/>
        </w:rPr>
        <w:t xml:space="preserve"> </w:t>
      </w:r>
      <w:r w:rsidRPr="008F55CA">
        <w:rPr>
          <w:rFonts w:ascii="TimesNewRomanPS-BoldMT" w:eastAsia="Times New Roman" w:hAnsi="TimesNewRomanPS-BoldMT"/>
          <w:bCs/>
          <w:color w:val="000000"/>
          <w:sz w:val="24"/>
          <w:szCs w:val="24"/>
          <w:lang w:val="en-US" w:eastAsia="zh-CN"/>
        </w:rPr>
        <w:t>storage</w:t>
      </w:r>
      <w:r w:rsidRPr="009A1257">
        <w:rPr>
          <w:rFonts w:ascii="TimesNewRomanPS-BoldMT" w:eastAsia="Times New Roman" w:hAnsi="TimesNewRomanPS-BoldMT"/>
          <w:bCs/>
          <w:color w:val="000000"/>
          <w:sz w:val="24"/>
          <w:szCs w:val="24"/>
          <w:lang w:val="ru-RU" w:eastAsia="zh-CN"/>
        </w:rPr>
        <w:t xml:space="preserve"> 4</w:t>
      </w:r>
      <w:r w:rsidRPr="008F55CA">
        <w:rPr>
          <w:rFonts w:ascii="TimesNewRomanPS-BoldMT" w:eastAsia="Times New Roman" w:hAnsi="TimesNewRomanPS-BoldMT"/>
          <w:bCs/>
          <w:color w:val="000000"/>
          <w:sz w:val="24"/>
          <w:szCs w:val="24"/>
          <w:lang w:val="en-US" w:eastAsia="zh-CN"/>
        </w:rPr>
        <w:t>x</w:t>
      </w:r>
      <w:r w:rsidRPr="009A1257">
        <w:rPr>
          <w:rFonts w:ascii="TimesNewRomanPS-BoldMT" w:eastAsia="Times New Roman" w:hAnsi="TimesNewRomanPS-BoldMT"/>
          <w:bCs/>
          <w:color w:val="000000"/>
          <w:sz w:val="24"/>
          <w:szCs w:val="24"/>
          <w:lang w:val="ru-RU" w:eastAsia="zh-CN"/>
        </w:rPr>
        <w:t>4</w:t>
      </w:r>
      <w:r w:rsidRPr="008F55CA">
        <w:rPr>
          <w:rFonts w:ascii="TimesNewRomanPS-BoldMT" w:eastAsia="Times New Roman" w:hAnsi="TimesNewRomanPS-BoldMT"/>
          <w:bCs/>
          <w:color w:val="000000"/>
          <w:sz w:val="24"/>
          <w:szCs w:val="24"/>
          <w:lang w:val="en-US" w:eastAsia="zh-CN"/>
        </w:rPr>
        <w:t>TB</w:t>
      </w:r>
      <w:r w:rsidRPr="008F55CA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и да може да се прецени съответствието им с минималните изисквания, описани по-долу в настоящите технически спецификации.</w:t>
      </w:r>
    </w:p>
    <w:p w14:paraId="070DFE48" w14:textId="77777777" w:rsidR="008F55CA" w:rsidRPr="008F55CA" w:rsidRDefault="008F55CA" w:rsidP="008F55CA">
      <w:pPr>
        <w:tabs>
          <w:tab w:val="num" w:pos="993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</w:p>
    <w:p w14:paraId="070DFE49" w14:textId="77777777" w:rsidR="008F55CA" w:rsidRPr="008F55CA" w:rsidRDefault="008F55CA" w:rsidP="008F55CA">
      <w:pPr>
        <w:tabs>
          <w:tab w:val="left" w:pos="426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b/>
          <w:bCs/>
          <w:noProof/>
          <w:sz w:val="24"/>
          <w:szCs w:val="24"/>
          <w:lang w:eastAsia="bg-BG"/>
        </w:rPr>
      </w:pPr>
      <w:r w:rsidRPr="008F55CA">
        <w:rPr>
          <w:rFonts w:ascii="Times New Roman" w:eastAsia="Times New Roman" w:hAnsi="Times New Roman"/>
          <w:b/>
          <w:bCs/>
          <w:noProof/>
          <w:sz w:val="24"/>
          <w:szCs w:val="24"/>
          <w:lang w:eastAsia="bg-BG"/>
        </w:rPr>
        <w:tab/>
        <w:t>2. Минимални изисквания към техническите параметри</w:t>
      </w:r>
      <w:r w:rsidRPr="008F55CA">
        <w:rPr>
          <w:rFonts w:ascii="Times New Roman" w:eastAsia="Times New Roman" w:hAnsi="Times New Roman"/>
          <w:bCs/>
          <w:noProof/>
          <w:sz w:val="24"/>
          <w:szCs w:val="24"/>
          <w:lang w:eastAsia="bg-BG"/>
        </w:rPr>
        <w:t xml:space="preserve"> </w:t>
      </w:r>
      <w:r w:rsidRPr="008F55CA">
        <w:rPr>
          <w:rFonts w:ascii="Times New Roman" w:eastAsia="Times New Roman" w:hAnsi="Times New Roman"/>
          <w:b/>
          <w:bCs/>
          <w:noProof/>
          <w:sz w:val="24"/>
          <w:szCs w:val="24"/>
          <w:lang w:eastAsia="bg-BG"/>
        </w:rPr>
        <w:t>на доставяния</w:t>
      </w:r>
      <w:r w:rsidRPr="008F55CA">
        <w:rPr>
          <w:rFonts w:ascii="TimesNewRomanPS-BoldMT" w:eastAsia="Times New Roman" w:hAnsi="TimesNewRomanPS-BoldMT"/>
          <w:bCs/>
          <w:color w:val="000000"/>
          <w:sz w:val="24"/>
          <w:szCs w:val="24"/>
          <w:lang w:val="ru-RU" w:eastAsia="zh-CN"/>
        </w:rPr>
        <w:t xml:space="preserve"> </w:t>
      </w:r>
      <w:r w:rsidRPr="008F55CA">
        <w:rPr>
          <w:rFonts w:ascii="Times New Roman" w:eastAsia="Times New Roman" w:hAnsi="Times New Roman"/>
          <w:b/>
          <w:bCs/>
          <w:noProof/>
          <w:sz w:val="24"/>
          <w:szCs w:val="24"/>
          <w:lang w:eastAsia="bg-BG"/>
        </w:rPr>
        <w:t>външен NAS storage 4x4TB</w:t>
      </w:r>
    </w:p>
    <w:tbl>
      <w:tblPr>
        <w:tblW w:w="9418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15"/>
        <w:gridCol w:w="5103"/>
      </w:tblGrid>
      <w:tr w:rsidR="008F55CA" w:rsidRPr="008F55CA" w14:paraId="070DFE4C" w14:textId="77777777" w:rsidTr="008F55CA">
        <w:trPr>
          <w:trHeight w:val="328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DFE4A" w14:textId="77777777" w:rsidR="008F55CA" w:rsidRPr="008F55CA" w:rsidRDefault="008F55CA" w:rsidP="008F55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lang w:eastAsia="bg-BG"/>
              </w:rPr>
            </w:pPr>
            <w:r w:rsidRPr="008F55CA"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>Параметър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DFE4B" w14:textId="77777777" w:rsidR="008F55CA" w:rsidRPr="008F55CA" w:rsidRDefault="008F55CA" w:rsidP="008F55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lang w:eastAsia="bg-BG"/>
              </w:rPr>
            </w:pPr>
            <w:r w:rsidRPr="008F55CA"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>Минимално изискване</w:t>
            </w:r>
          </w:p>
        </w:tc>
      </w:tr>
      <w:tr w:rsidR="008F55CA" w:rsidRPr="008F55CA" w14:paraId="070DFE4E" w14:textId="77777777" w:rsidTr="008F55CA">
        <w:trPr>
          <w:trHeight w:val="328"/>
        </w:trPr>
        <w:tc>
          <w:tcPr>
            <w:tcW w:w="9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DFE4D" w14:textId="77777777" w:rsidR="008F55CA" w:rsidRPr="008F55CA" w:rsidRDefault="008F55CA" w:rsidP="008F55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lang w:val="en-US" w:eastAsia="bg-BG"/>
              </w:rPr>
            </w:pPr>
            <w:r w:rsidRPr="008F55CA"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 xml:space="preserve">външен </w:t>
            </w:r>
            <w:r w:rsidRPr="008F55CA"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lang w:val="en-US" w:eastAsia="bg-BG"/>
              </w:rPr>
              <w:t>NAS storage</w:t>
            </w:r>
          </w:p>
        </w:tc>
      </w:tr>
      <w:tr w:rsidR="008F55CA" w:rsidRPr="008F55CA" w14:paraId="070DFE57" w14:textId="77777777" w:rsidTr="008F55CA">
        <w:trPr>
          <w:trHeight w:val="39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FE55" w14:textId="164F5A6B" w:rsidR="008F55CA" w:rsidRPr="008F55CA" w:rsidRDefault="009C3445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Формат</w:t>
            </w:r>
            <w:r w:rsidR="008F55CA"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FE56" w14:textId="5C193BCA" w:rsidR="008F55CA" w:rsidRPr="008F55CA" w:rsidRDefault="006B1A65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Tower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или</w:t>
            </w:r>
            <w:r w:rsidR="009C3445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 rackmount</w:t>
            </w:r>
            <w:r w:rsidR="008F55CA"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   </w:t>
            </w:r>
          </w:p>
        </w:tc>
      </w:tr>
      <w:tr w:rsidR="009C3445" w:rsidRPr="008F55CA" w14:paraId="178D652F" w14:textId="77777777" w:rsidTr="00123400">
        <w:trPr>
          <w:trHeight w:val="39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84BC" w14:textId="77777777" w:rsidR="009C3445" w:rsidRPr="008F55CA" w:rsidRDefault="009C3445" w:rsidP="001234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Storage drive interface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0B24" w14:textId="77777777" w:rsidR="009C3445" w:rsidRPr="008F55CA" w:rsidRDefault="009C3445" w:rsidP="001234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Serial ATA III   </w:t>
            </w:r>
          </w:p>
        </w:tc>
      </w:tr>
      <w:tr w:rsidR="008F55CA" w:rsidRPr="008F55CA" w14:paraId="070DFE5A" w14:textId="77777777" w:rsidTr="008F55CA">
        <w:trPr>
          <w:trHeight w:val="375"/>
        </w:trPr>
        <w:tc>
          <w:tcPr>
            <w:tcW w:w="43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58" w14:textId="77777777" w:rsidR="008F55CA" w:rsidRPr="008F55CA" w:rsidRDefault="008F55C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Storage drive size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59" w14:textId="77777777" w:rsidR="008F55CA" w:rsidRPr="008F55CA" w:rsidRDefault="008F55C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2.5/3.5" </w:t>
            </w:r>
          </w:p>
        </w:tc>
      </w:tr>
      <w:tr w:rsidR="008F55CA" w:rsidRPr="008F55CA" w14:paraId="070DFE5D" w14:textId="77777777" w:rsidTr="008F55CA">
        <w:trPr>
          <w:trHeight w:val="375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5B" w14:textId="77777777" w:rsidR="008F55CA" w:rsidRPr="004A29C7" w:rsidRDefault="008F55C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RAID support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5C" w14:textId="77777777" w:rsidR="008F55CA" w:rsidRPr="004A29C7" w:rsidRDefault="008F55C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   </w:t>
            </w:r>
          </w:p>
        </w:tc>
      </w:tr>
      <w:tr w:rsidR="008F55CA" w:rsidRPr="008F55CA" w14:paraId="070DFE60" w14:textId="77777777" w:rsidTr="008F55CA">
        <w:trPr>
          <w:trHeight w:val="343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5E" w14:textId="77777777" w:rsidR="008F55CA" w:rsidRPr="004A29C7" w:rsidRDefault="008F55C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RAID масив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5F" w14:textId="77777777" w:rsidR="008F55CA" w:rsidRPr="004A29C7" w:rsidRDefault="008F55C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0,1,5,6,10, JBOD   </w:t>
            </w:r>
          </w:p>
        </w:tc>
      </w:tr>
      <w:tr w:rsidR="008F55CA" w:rsidRPr="008F55CA" w14:paraId="070DFE63" w14:textId="77777777" w:rsidTr="008F55CA">
        <w:trPr>
          <w:trHeight w:val="337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61" w14:textId="77777777" w:rsidR="008F55CA" w:rsidRPr="004A29C7" w:rsidRDefault="008F55C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Поддържани файлови системи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62" w14:textId="77777777" w:rsidR="008F55CA" w:rsidRPr="004A29C7" w:rsidRDefault="008F55C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FAT32, HFS+, NTFS, ext3, ext4   </w:t>
            </w:r>
          </w:p>
        </w:tc>
      </w:tr>
      <w:tr w:rsidR="008F55CA" w:rsidRPr="008F55CA" w14:paraId="070DFE66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64" w14:textId="77777777" w:rsidR="008F55CA" w:rsidRPr="004A29C7" w:rsidRDefault="008F55C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Брой слотове за твърди дискове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65" w14:textId="538B96C3" w:rsidR="008F55CA" w:rsidRPr="004A29C7" w:rsidRDefault="00E30D4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4 x Hot-swappable tray</w:t>
            </w:r>
          </w:p>
        </w:tc>
      </w:tr>
      <w:tr w:rsidR="008F55CA" w:rsidRPr="008F55CA" w14:paraId="070DFE69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67" w14:textId="77777777" w:rsidR="008F55CA" w:rsidRPr="004A29C7" w:rsidRDefault="008F55C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Maximum RAM supported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68" w14:textId="77777777" w:rsidR="008F55CA" w:rsidRPr="004A29C7" w:rsidRDefault="008F55C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16 GB </w:t>
            </w:r>
          </w:p>
        </w:tc>
      </w:tr>
      <w:tr w:rsidR="008F55CA" w:rsidRPr="008F55CA" w14:paraId="070DFE6C" w14:textId="77777777" w:rsidTr="008F55CA">
        <w:trPr>
          <w:trHeight w:val="19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6A" w14:textId="77777777" w:rsidR="008F55CA" w:rsidRPr="004A29C7" w:rsidRDefault="008F55C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Слотове за памет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6B" w14:textId="77777777" w:rsidR="008F55CA" w:rsidRPr="004A29C7" w:rsidRDefault="008F55C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2   </w:t>
            </w:r>
          </w:p>
        </w:tc>
      </w:tr>
      <w:tr w:rsidR="008F55CA" w:rsidRPr="008F55CA" w14:paraId="070DFE6F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6D" w14:textId="77777777" w:rsidR="008F55CA" w:rsidRPr="004A29C7" w:rsidRDefault="008F55C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Internal RAM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6E" w14:textId="57785E34" w:rsidR="008F55CA" w:rsidRPr="004A29C7" w:rsidRDefault="00E30D4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4</w:t>
            </w:r>
            <w:r w:rsidR="008F55CA"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GB</w:t>
            </w:r>
          </w:p>
        </w:tc>
      </w:tr>
      <w:tr w:rsidR="008F55CA" w:rsidRPr="008F55CA" w14:paraId="070DFE72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70" w14:textId="77777777" w:rsidR="008F55CA" w:rsidRPr="004A29C7" w:rsidRDefault="008F55C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Флаш памет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71" w14:textId="77777777" w:rsidR="008F55CA" w:rsidRPr="004A29C7" w:rsidRDefault="008F55C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512 MB </w:t>
            </w:r>
          </w:p>
        </w:tc>
      </w:tr>
      <w:tr w:rsidR="008F55CA" w:rsidRPr="008F55CA" w14:paraId="070DFE78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70DFE76" w14:textId="77777777" w:rsidR="008F55CA" w:rsidRPr="004A29C7" w:rsidRDefault="008F55C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zh-CN"/>
              </w:rPr>
            </w:pPr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Брой</w:t>
            </w: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zh-CN"/>
              </w:rPr>
              <w:t xml:space="preserve"> Ethernet LAN (RJ-45) </w:t>
            </w:r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порта</w:t>
            </w: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70DFE77" w14:textId="40F9A0D5" w:rsidR="008F55CA" w:rsidRPr="004A29C7" w:rsidRDefault="00E30D4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2 x Gigabit RJ-45 Ethernet port</w:t>
            </w:r>
          </w:p>
        </w:tc>
      </w:tr>
      <w:tr w:rsidR="008F55CA" w:rsidRPr="008F55CA" w14:paraId="070DFE7B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79" w14:textId="77F9902C" w:rsidR="008F55CA" w:rsidRPr="009313FA" w:rsidRDefault="008F55C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Скорости на трансфер на данни по </w:t>
            </w:r>
            <w:r w:rsidR="009313FA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Eth</w:t>
            </w:r>
            <w:r w:rsidRPr="000B4E35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ernet</w:t>
            </w:r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LAN</w:t>
            </w:r>
            <w:r w:rsidRPr="009313FA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7A" w14:textId="54AAE3C5" w:rsidR="008F55CA" w:rsidRPr="004A29C7" w:rsidRDefault="00E30D4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10,100,1000</w:t>
            </w:r>
            <w:r w:rsidR="008F55CA"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Mbit/s </w:t>
            </w:r>
          </w:p>
        </w:tc>
      </w:tr>
      <w:tr w:rsidR="008F55CA" w:rsidRPr="008F55CA" w14:paraId="070DFE7E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7C" w14:textId="77777777" w:rsidR="008F55CA" w:rsidRPr="000B4E35" w:rsidRDefault="008F55C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Поддържани мрежови протоколи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7D" w14:textId="77777777" w:rsidR="008F55CA" w:rsidRPr="004A29C7" w:rsidRDefault="008F55CA" w:rsidP="008F55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CIFS/SMB, AFP v3.3, NFSv3, FTP, FTPS, SFTP, TFTP, HTTP(S), Telnet, SSH, iSCSI, SNMP, SMTP, SMSC, TCP/IP, IPv4 &amp; IPv6   </w:t>
            </w:r>
          </w:p>
        </w:tc>
      </w:tr>
      <w:tr w:rsidR="00165D6B" w:rsidRPr="008F55CA" w14:paraId="1F60CB38" w14:textId="77777777" w:rsidTr="00EB789C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171AE" w14:textId="65132D28" w:rsidR="00165D6B" w:rsidRPr="004A29C7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Поддръжка на </w:t>
            </w: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Jumbo Frames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B2EDFD" w14:textId="371FA88A" w:rsidR="00165D6B" w:rsidRPr="004A29C7" w:rsidRDefault="000B4E35" w:rsidP="00165D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val="en-US" w:eastAsia="bg-BG"/>
              </w:rPr>
            </w:pPr>
            <w:r w:rsidRPr="009313FA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165D6B" w:rsidRPr="004A29C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(failover, multi-IP settings, port </w:t>
            </w:r>
            <w:proofErr w:type="spellStart"/>
            <w:r w:rsidR="00165D6B" w:rsidRPr="004A29C7">
              <w:rPr>
                <w:rFonts w:ascii="Times New Roman" w:hAnsi="Times New Roman"/>
                <w:sz w:val="24"/>
                <w:szCs w:val="24"/>
                <w:lang w:val="en-US"/>
              </w:rPr>
              <w:t>trunking</w:t>
            </w:r>
            <w:proofErr w:type="spellEnd"/>
            <w:r w:rsidR="00165D6B" w:rsidRPr="004A29C7">
              <w:rPr>
                <w:rFonts w:ascii="Times New Roman" w:hAnsi="Times New Roman"/>
                <w:sz w:val="24"/>
                <w:szCs w:val="24"/>
                <w:lang w:val="en-US"/>
              </w:rPr>
              <w:t>/NIC teaming)</w:t>
            </w:r>
            <w:r w:rsidR="00165D6B"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</w:p>
        </w:tc>
      </w:tr>
      <w:tr w:rsidR="00936525" w:rsidRPr="008F55CA" w14:paraId="6E5B98D7" w14:textId="77777777" w:rsidTr="00EB789C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46324" w14:textId="6EFDF8F7" w:rsidR="00936525" w:rsidRPr="00936525" w:rsidRDefault="00936525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USB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портове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EC3FE2" w14:textId="2E80A190" w:rsidR="00936525" w:rsidRPr="00936525" w:rsidRDefault="00936525" w:rsidP="00165D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36525">
              <w:rPr>
                <w:rFonts w:ascii="Times New Roman" w:hAnsi="Times New Roman"/>
                <w:sz w:val="24"/>
                <w:szCs w:val="24"/>
              </w:rPr>
              <w:t xml:space="preserve"> x USB 3.0 </w:t>
            </w:r>
            <w:proofErr w:type="spellStart"/>
            <w:r w:rsidRPr="00936525">
              <w:rPr>
                <w:rFonts w:ascii="Times New Roman" w:hAnsi="Times New Roman"/>
                <w:sz w:val="24"/>
                <w:szCs w:val="24"/>
              </w:rPr>
              <w:t>port</w:t>
            </w:r>
            <w:proofErr w:type="spellEnd"/>
            <w:r w:rsidRPr="0093652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36525">
              <w:rPr>
                <w:rFonts w:ascii="Times New Roman" w:hAnsi="Times New Roman"/>
                <w:sz w:val="24"/>
                <w:szCs w:val="24"/>
              </w:rPr>
              <w:t>Front</w:t>
            </w:r>
            <w:proofErr w:type="spellEnd"/>
            <w:r w:rsidRPr="00936525">
              <w:rPr>
                <w:rFonts w:ascii="Times New Roman" w:hAnsi="Times New Roman"/>
                <w:sz w:val="24"/>
                <w:szCs w:val="24"/>
              </w:rPr>
              <w:t xml:space="preserve">: 1, </w:t>
            </w:r>
            <w:proofErr w:type="spellStart"/>
            <w:r w:rsidRPr="00936525">
              <w:rPr>
                <w:rFonts w:ascii="Times New Roman" w:hAnsi="Times New Roman"/>
                <w:sz w:val="24"/>
                <w:szCs w:val="24"/>
              </w:rPr>
              <w:t>Rear</w:t>
            </w:r>
            <w:proofErr w:type="spellEnd"/>
            <w:r w:rsidRPr="0093652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652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65D6B" w:rsidRPr="008F55CA" w14:paraId="070DFE81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7F" w14:textId="77777777" w:rsidR="00165D6B" w:rsidRPr="004A29C7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DHCP </w:t>
            </w:r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клиент</w:t>
            </w: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80" w14:textId="77777777" w:rsidR="00165D6B" w:rsidRPr="000B4E35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   </w:t>
            </w:r>
          </w:p>
        </w:tc>
      </w:tr>
      <w:tr w:rsidR="00165D6B" w:rsidRPr="008F55CA" w14:paraId="070DFE84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82" w14:textId="77777777" w:rsidR="00165D6B" w:rsidRPr="004A29C7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DHCP </w:t>
            </w:r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сървър</w:t>
            </w: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83" w14:textId="77777777" w:rsidR="00165D6B" w:rsidRPr="000B4E35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   </w:t>
            </w:r>
          </w:p>
        </w:tc>
      </w:tr>
      <w:tr w:rsidR="00165D6B" w:rsidRPr="008F55CA" w14:paraId="070DFE8A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88" w14:textId="77777777" w:rsidR="00165D6B" w:rsidRPr="004A29C7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iSCSI support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89" w14:textId="77777777" w:rsidR="00165D6B" w:rsidRPr="000B4E35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   </w:t>
            </w:r>
          </w:p>
        </w:tc>
      </w:tr>
      <w:tr w:rsidR="00165D6B" w:rsidRPr="008F55CA" w14:paraId="070DFE8D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8B" w14:textId="6DC7DB05" w:rsidR="00165D6B" w:rsidRPr="004A29C7" w:rsidRDefault="00F96B15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Power Management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1000BA" w14:textId="77450EE4" w:rsidR="00F96B15" w:rsidRPr="004A29C7" w:rsidRDefault="00F96B15" w:rsidP="00F96B1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Wake on LAN;</w:t>
            </w:r>
          </w:p>
          <w:p w14:paraId="6DF8CBB0" w14:textId="2F593EA2" w:rsidR="00F96B15" w:rsidRPr="004A29C7" w:rsidRDefault="00F96B15" w:rsidP="00F96B1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Internal hard drive standby mode;</w:t>
            </w:r>
          </w:p>
          <w:p w14:paraId="7CAB2342" w14:textId="0DC4A5CB" w:rsidR="00F96B15" w:rsidRPr="004A29C7" w:rsidRDefault="00F96B15" w:rsidP="00F96B1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Scheduled power on/off;</w:t>
            </w:r>
          </w:p>
          <w:p w14:paraId="4C7492C9" w14:textId="4C192786" w:rsidR="00F96B15" w:rsidRPr="004A29C7" w:rsidRDefault="00F96B15" w:rsidP="00F96B1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Automatic power on after power recovery;</w:t>
            </w:r>
          </w:p>
          <w:p w14:paraId="2F3013F2" w14:textId="740783C5" w:rsidR="00F96B15" w:rsidRPr="004A29C7" w:rsidRDefault="00F96B15" w:rsidP="00F96B1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USB and network UPS support with SNMP management;</w:t>
            </w:r>
          </w:p>
          <w:p w14:paraId="070DFE8C" w14:textId="5F571FFD" w:rsidR="00165D6B" w:rsidRPr="004A29C7" w:rsidRDefault="00F96B15" w:rsidP="00F96B1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A29C7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System sleep mode (S3);</w:t>
            </w:r>
          </w:p>
        </w:tc>
      </w:tr>
      <w:tr w:rsidR="00165D6B" w:rsidRPr="008F55CA" w14:paraId="070DFE9C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9A" w14:textId="77777777" w:rsidR="00165D6B" w:rsidRPr="008F55CA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lastRenderedPageBreak/>
              <w:t xml:space="preserve">Access Control List (ACL)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9B" w14:textId="77777777" w:rsidR="00165D6B" w:rsidRPr="000B4E35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   </w:t>
            </w:r>
          </w:p>
        </w:tc>
      </w:tr>
      <w:tr w:rsidR="00D03D0D" w:rsidRPr="008F55CA" w14:paraId="695DE0A4" w14:textId="77777777" w:rsidTr="00D03D0D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23E1FE" w14:textId="77777777" w:rsidR="00D03D0D" w:rsidRPr="00D03D0D" w:rsidRDefault="00D03D0D" w:rsidP="001234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D03D0D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>Domain Authentication Integration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A1B307" w14:textId="77777777" w:rsidR="00D03D0D" w:rsidRPr="000B4E35" w:rsidRDefault="00D03D0D" w:rsidP="001234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</w:t>
            </w:r>
          </w:p>
        </w:tc>
      </w:tr>
      <w:tr w:rsidR="00165D6B" w:rsidRPr="008F55CA" w14:paraId="070DFE9F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9D" w14:textId="77777777" w:rsidR="00165D6B" w:rsidRPr="008F55CA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Web </w:t>
            </w:r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управление</w:t>
            </w:r>
            <w:r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9E" w14:textId="77777777" w:rsidR="00165D6B" w:rsidRPr="000B4E35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   </w:t>
            </w:r>
          </w:p>
        </w:tc>
      </w:tr>
      <w:tr w:rsidR="00165D6B" w:rsidRPr="008F55CA" w14:paraId="070DFEA2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A0" w14:textId="77777777" w:rsidR="00165D6B" w:rsidRPr="008F55CA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S.M.A.R.T. support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A1" w14:textId="77777777" w:rsidR="00165D6B" w:rsidRPr="000B4E35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   </w:t>
            </w:r>
          </w:p>
        </w:tc>
      </w:tr>
      <w:tr w:rsidR="00165D6B" w:rsidRPr="008F55CA" w14:paraId="72DC6FD3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58155B" w14:textId="30219477" w:rsidR="00165D6B" w:rsidRPr="008F55CA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165D6B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>File Server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20E283" w14:textId="77777777" w:rsidR="00FF1553" w:rsidRDefault="00165D6B" w:rsidP="00FF155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165D6B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>File Sharing across Windows, Mac, and Linux/UNIX</w:t>
            </w:r>
            <w:r w:rsidR="00FF155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;</w:t>
            </w:r>
          </w:p>
          <w:p w14:paraId="09062841" w14:textId="2B9EC89B" w:rsidR="00FF1553" w:rsidRDefault="00165D6B" w:rsidP="00FF155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165D6B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>Windows ACL</w:t>
            </w:r>
            <w:r w:rsidR="00FF155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;</w:t>
            </w:r>
          </w:p>
          <w:p w14:paraId="25DAAAFD" w14:textId="77777777" w:rsidR="00FF1553" w:rsidRDefault="00165D6B" w:rsidP="00FF155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165D6B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>Advanced folder permission for CIFS/SMB, AFP, FTP</w:t>
            </w:r>
            <w:r w:rsidR="00FF155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;</w:t>
            </w:r>
          </w:p>
          <w:p w14:paraId="5C3831D4" w14:textId="0353185F" w:rsidR="00165D6B" w:rsidRPr="008F55CA" w:rsidRDefault="00165D6B" w:rsidP="00FF155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165D6B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>Shared Folder Aggregation (CIFS/SMB)</w:t>
            </w:r>
          </w:p>
        </w:tc>
      </w:tr>
      <w:tr w:rsidR="00FF1553" w:rsidRPr="008F55CA" w14:paraId="69C35AAE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D4E506" w14:textId="365C1E05" w:rsidR="00FF1553" w:rsidRPr="00D03D0D" w:rsidRDefault="00D03D0D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D03D0D"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bg-BG"/>
              </w:rPr>
              <w:t>Print Server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62C8EE" w14:textId="7AAF9DA1" w:rsidR="00FF1553" w:rsidRPr="00165D6B" w:rsidRDefault="00D03D0D" w:rsidP="00D03D0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D03D0D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>M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>in</w:t>
            </w:r>
            <w:r w:rsidRPr="00D03D0D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>. number of printers: 3</w:t>
            </w:r>
          </w:p>
        </w:tc>
      </w:tr>
      <w:tr w:rsidR="00D03D0D" w:rsidRPr="008F55CA" w14:paraId="607EF941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59AC" w14:textId="0FE217DF" w:rsidR="00D03D0D" w:rsidRPr="00D03D0D" w:rsidRDefault="00D03D0D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bg-BG"/>
              </w:rPr>
            </w:pPr>
            <w:r w:rsidRPr="00D03D0D"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bg-BG"/>
              </w:rPr>
              <w:t>Web Server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A2FADF" w14:textId="60F2F526" w:rsidR="00D03D0D" w:rsidRPr="00D03D0D" w:rsidRDefault="00D03D0D" w:rsidP="00D03D0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</w:t>
            </w:r>
          </w:p>
        </w:tc>
      </w:tr>
      <w:tr w:rsidR="00165D6B" w:rsidRPr="008F55CA" w14:paraId="0D988A02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2B9AEA" w14:textId="6EA614AA" w:rsidR="00165D6B" w:rsidRPr="00165D6B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Защита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6D6E49" w14:textId="4C9C16D8" w:rsidR="00165D6B" w:rsidRPr="00FF1553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165D6B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>Network access protection with auto-blocking: SSH, Telnet, HTTP(S), FTP, CIFS/SMB, AFP</w:t>
            </w:r>
            <w:r w:rsidR="00FF155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;</w:t>
            </w:r>
          </w:p>
          <w:p w14:paraId="5A2CC514" w14:textId="1B253ABB" w:rsidR="00165D6B" w:rsidRPr="00FF1553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165D6B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>CIFS host access control for shared folders</w:t>
            </w:r>
            <w:r w:rsidR="00FF155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;</w:t>
            </w:r>
          </w:p>
          <w:p w14:paraId="029172F3" w14:textId="72D5E14C" w:rsidR="00165D6B" w:rsidRPr="00165D6B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165D6B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>AES 256-bit folder-based and volume-based encryptions which are validated by FIPS 140-2</w:t>
            </w:r>
            <w:r w:rsidR="00FF155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;</w:t>
            </w:r>
            <w:r w:rsidRPr="00165D6B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 </w:t>
            </w:r>
          </w:p>
          <w:p w14:paraId="04E2D881" w14:textId="76248A2D" w:rsidR="00165D6B" w:rsidRPr="008F55CA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165D6B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>Instant alert via email, SMS, beep, and LCD panel</w:t>
            </w:r>
          </w:p>
        </w:tc>
      </w:tr>
      <w:tr w:rsidR="00165D6B" w:rsidRPr="008F55CA" w14:paraId="070DFEA5" w14:textId="77777777" w:rsidTr="008F55CA">
        <w:trPr>
          <w:trHeight w:val="287"/>
        </w:trPr>
        <w:tc>
          <w:tcPr>
            <w:tcW w:w="4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A3" w14:textId="77777777" w:rsidR="00165D6B" w:rsidRPr="008F55CA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AC input voltage 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A4" w14:textId="77777777" w:rsidR="00165D6B" w:rsidRPr="008F55CA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100-240 V </w:t>
            </w:r>
          </w:p>
        </w:tc>
      </w:tr>
      <w:tr w:rsidR="00165D6B" w:rsidRPr="008F55CA" w14:paraId="070DFEA8" w14:textId="77777777" w:rsidTr="008F55CA">
        <w:trPr>
          <w:trHeight w:val="287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A6" w14:textId="77777777" w:rsidR="00165D6B" w:rsidRPr="008F55CA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AC input frequency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A7" w14:textId="77777777" w:rsidR="00165D6B" w:rsidRPr="008F55CA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50/60 Hz </w:t>
            </w:r>
          </w:p>
        </w:tc>
      </w:tr>
      <w:tr w:rsidR="00165D6B" w:rsidRPr="008F55CA" w14:paraId="070DFEAB" w14:textId="77777777" w:rsidTr="008F55CA">
        <w:trPr>
          <w:trHeight w:val="287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70DFEA9" w14:textId="77777777" w:rsidR="00165D6B" w:rsidRPr="008F55CA" w:rsidRDefault="00165D6B" w:rsidP="00165D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bg-BG"/>
              </w:rPr>
            </w:pPr>
            <w:r w:rsidRPr="008F55CA">
              <w:rPr>
                <w:rFonts w:ascii="Times New Roman" w:eastAsia="Times New Roman" w:hAnsi="Times New Roman"/>
                <w:noProof/>
                <w:sz w:val="24"/>
                <w:szCs w:val="24"/>
                <w:lang w:eastAsia="bg-BG"/>
              </w:rPr>
              <w:t>Гаранция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70DFEAA" w14:textId="77777777" w:rsidR="00165D6B" w:rsidRPr="008F55CA" w:rsidRDefault="00165D6B" w:rsidP="00165D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bg-BG"/>
              </w:rPr>
            </w:pPr>
            <w:r w:rsidRPr="008F55CA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bg-BG"/>
              </w:rPr>
              <w:t>Най-малко 24</w:t>
            </w:r>
            <w:r w:rsidRPr="008F55CA">
              <w:rPr>
                <w:rFonts w:ascii="Times New Roman" w:eastAsia="Times New Roman" w:hAnsi="Times New Roman"/>
                <w:noProof/>
                <w:sz w:val="24"/>
                <w:szCs w:val="24"/>
                <w:lang w:eastAsia="bg-BG"/>
              </w:rPr>
              <w:t xml:space="preserve"> месеца</w:t>
            </w:r>
          </w:p>
        </w:tc>
      </w:tr>
      <w:tr w:rsidR="00165D6B" w:rsidRPr="008F55CA" w14:paraId="070DFEAD" w14:textId="77777777" w:rsidTr="008F55CA">
        <w:trPr>
          <w:trHeight w:val="330"/>
        </w:trPr>
        <w:tc>
          <w:tcPr>
            <w:tcW w:w="9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AC" w14:textId="77777777" w:rsidR="00165D6B" w:rsidRPr="000B4E35" w:rsidRDefault="00165D6B" w:rsidP="00165D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eastAsia="bg-BG"/>
              </w:rPr>
            </w:pPr>
            <w:r w:rsidRPr="000B4E3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Дискови устройства</w:t>
            </w:r>
          </w:p>
        </w:tc>
      </w:tr>
      <w:tr w:rsidR="00165D6B" w:rsidRPr="008F55CA" w14:paraId="070DFEB0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AE" w14:textId="77777777" w:rsidR="00165D6B" w:rsidRPr="000B4E35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Тип устройство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AF" w14:textId="77777777" w:rsidR="00165D6B" w:rsidRPr="008F55CA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HDD   </w:t>
            </w:r>
          </w:p>
        </w:tc>
      </w:tr>
      <w:tr w:rsidR="00165D6B" w:rsidRPr="008F55CA" w14:paraId="070DFEB3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B1" w14:textId="77777777" w:rsidR="00165D6B" w:rsidRPr="000B4E35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Капацитет на твърдия диск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B2" w14:textId="77777777" w:rsidR="00165D6B" w:rsidRPr="008F55CA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8F55CA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4 </w:t>
            </w:r>
            <w:r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000 GB </w:t>
            </w:r>
            <w:r w:rsidRPr="008F55CA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(4</w:t>
            </w:r>
            <w:r w:rsidRPr="008F55CA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TB)</w:t>
            </w:r>
          </w:p>
        </w:tc>
      </w:tr>
      <w:tr w:rsidR="00165D6B" w:rsidRPr="008F55CA" w14:paraId="070DFEB6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B4" w14:textId="77777777" w:rsidR="00165D6B" w:rsidRPr="000B4E35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Форм</w:t>
            </w:r>
            <w:proofErr w:type="spellEnd"/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фактор на твърдия диск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B5" w14:textId="77777777" w:rsidR="00165D6B" w:rsidRPr="008F55CA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9313FA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Вътрешен</w:t>
            </w:r>
            <w:r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 3.5" </w:t>
            </w:r>
          </w:p>
        </w:tc>
      </w:tr>
      <w:tr w:rsidR="00165D6B" w:rsidRPr="008F55CA" w14:paraId="070DFEB9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B7" w14:textId="77777777" w:rsidR="00165D6B" w:rsidRPr="000B4E35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Интерфейс на твърдия диск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B8" w14:textId="77777777" w:rsidR="00165D6B" w:rsidRPr="008F55CA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Serial ATA III   </w:t>
            </w:r>
          </w:p>
        </w:tc>
      </w:tr>
      <w:tr w:rsidR="00165D6B" w:rsidRPr="008F55CA" w14:paraId="070DFEBC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BA" w14:textId="77777777" w:rsidR="00165D6B" w:rsidRPr="000B4E35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Скорост на въртене на твърдия диск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BB" w14:textId="77777777" w:rsidR="00165D6B" w:rsidRPr="008F55CA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5400 RPM </w:t>
            </w:r>
          </w:p>
        </w:tc>
      </w:tr>
      <w:tr w:rsidR="00165D6B" w:rsidRPr="008F55CA" w14:paraId="070DFEBF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BD" w14:textId="77777777" w:rsidR="00165D6B" w:rsidRPr="008F55CA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RoHS compliance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BE" w14:textId="77777777" w:rsidR="00165D6B" w:rsidRPr="009313FA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9313FA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   </w:t>
            </w:r>
          </w:p>
        </w:tc>
      </w:tr>
      <w:tr w:rsidR="00165D6B" w:rsidRPr="008F55CA" w14:paraId="070DFEC2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C0" w14:textId="77777777" w:rsidR="00165D6B" w:rsidRPr="000B4E35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Работна температура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C1" w14:textId="77777777" w:rsidR="00165D6B" w:rsidRPr="008F55CA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0 - </w:t>
            </w:r>
            <w:r w:rsidRPr="008F55CA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70</w:t>
            </w:r>
            <w:r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 °C </w:t>
            </w:r>
          </w:p>
        </w:tc>
      </w:tr>
      <w:tr w:rsidR="00165D6B" w:rsidRPr="008F55CA" w14:paraId="070DFEC5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C3" w14:textId="77777777" w:rsidR="00165D6B" w:rsidRPr="000B4E35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Удароустойчивост</w:t>
            </w:r>
            <w:proofErr w:type="spellEnd"/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при работа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C4" w14:textId="77777777" w:rsidR="00165D6B" w:rsidRPr="008F55CA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30 G </w:t>
            </w:r>
          </w:p>
        </w:tc>
      </w:tr>
      <w:tr w:rsidR="00165D6B" w:rsidRPr="008F55CA" w14:paraId="070DFEC8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C6" w14:textId="77777777" w:rsidR="00165D6B" w:rsidRPr="000B4E35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Удароустойчивост</w:t>
            </w:r>
            <w:proofErr w:type="spellEnd"/>
            <w:r w:rsidRPr="000B4E3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при съхранение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C7" w14:textId="77777777" w:rsidR="00165D6B" w:rsidRPr="008F55CA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250 G </w:t>
            </w:r>
          </w:p>
        </w:tc>
      </w:tr>
      <w:tr w:rsidR="00165D6B" w:rsidRPr="008F55CA" w14:paraId="070DFECB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C9" w14:textId="77777777" w:rsidR="00165D6B" w:rsidRPr="008F55CA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</w:pPr>
            <w:r w:rsidRPr="008F55CA">
              <w:rPr>
                <w:rFonts w:ascii="Times New Roman" w:eastAsia="Times New Roman" w:hAnsi="Times New Roman"/>
                <w:sz w:val="24"/>
                <w:szCs w:val="24"/>
                <w:lang w:val="en-GB" w:eastAsia="bg-BG"/>
              </w:rPr>
              <w:t xml:space="preserve">S.M.A.R.T. support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CA" w14:textId="77777777" w:rsidR="00165D6B" w:rsidRPr="009313FA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9313FA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   </w:t>
            </w:r>
          </w:p>
        </w:tc>
      </w:tr>
      <w:tr w:rsidR="00165D6B" w:rsidRPr="008F55CA" w14:paraId="070DFECE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CC" w14:textId="77777777" w:rsidR="00165D6B" w:rsidRPr="008F55CA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F55CA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FECD" w14:textId="77777777" w:rsidR="00165D6B" w:rsidRPr="008F55CA" w:rsidRDefault="00165D6B" w:rsidP="00165D6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8F55CA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4</w:t>
            </w:r>
          </w:p>
        </w:tc>
      </w:tr>
      <w:tr w:rsidR="00165D6B" w:rsidRPr="008F55CA" w14:paraId="070DFED1" w14:textId="77777777" w:rsidTr="008F55CA">
        <w:trPr>
          <w:trHeight w:val="330"/>
        </w:trPr>
        <w:tc>
          <w:tcPr>
            <w:tcW w:w="4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70DFECF" w14:textId="77777777" w:rsidR="00165D6B" w:rsidRPr="008F55CA" w:rsidRDefault="00165D6B" w:rsidP="00165D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bg-BG"/>
              </w:rPr>
            </w:pPr>
            <w:r w:rsidRPr="008F55CA">
              <w:rPr>
                <w:rFonts w:ascii="Times New Roman" w:eastAsia="Times New Roman" w:hAnsi="Times New Roman"/>
                <w:noProof/>
                <w:sz w:val="24"/>
                <w:szCs w:val="24"/>
                <w:lang w:eastAsia="bg-BG"/>
              </w:rPr>
              <w:t>Гаранция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70DFED0" w14:textId="77777777" w:rsidR="00165D6B" w:rsidRPr="008F55CA" w:rsidRDefault="00165D6B" w:rsidP="00165D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bg-BG"/>
              </w:rPr>
            </w:pPr>
            <w:r w:rsidRPr="008F55CA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bg-BG"/>
              </w:rPr>
              <w:t>Най-малко 36</w:t>
            </w:r>
            <w:r w:rsidRPr="008F55CA">
              <w:rPr>
                <w:rFonts w:ascii="Times New Roman" w:eastAsia="Times New Roman" w:hAnsi="Times New Roman"/>
                <w:noProof/>
                <w:sz w:val="24"/>
                <w:szCs w:val="24"/>
                <w:lang w:eastAsia="bg-BG"/>
              </w:rPr>
              <w:t xml:space="preserve"> месеца</w:t>
            </w:r>
          </w:p>
        </w:tc>
      </w:tr>
    </w:tbl>
    <w:p w14:paraId="070DFED2" w14:textId="77777777" w:rsidR="008F55CA" w:rsidRPr="008F55CA" w:rsidRDefault="008F55CA" w:rsidP="008F55CA">
      <w:pPr>
        <w:suppressAutoHyphens/>
        <w:spacing w:after="0" w:line="240" w:lineRule="auto"/>
        <w:rPr>
          <w:rFonts w:cs="Calibri"/>
          <w:lang w:eastAsia="zh-CN"/>
        </w:rPr>
      </w:pPr>
    </w:p>
    <w:p w14:paraId="070DFED3" w14:textId="77777777" w:rsidR="000A6B63" w:rsidRDefault="000A6B63" w:rsidP="004442E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70DFED4" w14:textId="77777777" w:rsidR="0006556A" w:rsidRDefault="0006556A" w:rsidP="004442E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70DFED5" w14:textId="77777777" w:rsidR="0006556A" w:rsidRDefault="0006556A" w:rsidP="004442E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sectPr w:rsidR="0006556A" w:rsidSect="004442E3">
      <w:footerReference w:type="first" r:id="rId8"/>
      <w:pgSz w:w="11906" w:h="16838" w:code="9"/>
      <w:pgMar w:top="1276" w:right="1134" w:bottom="1134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5E96A" w14:textId="77777777" w:rsidR="00DF0190" w:rsidRDefault="00DF0190">
      <w:pPr>
        <w:spacing w:after="0" w:line="240" w:lineRule="auto"/>
      </w:pPr>
      <w:r>
        <w:separator/>
      </w:r>
    </w:p>
  </w:endnote>
  <w:endnote w:type="continuationSeparator" w:id="0">
    <w:p w14:paraId="4892CFDF" w14:textId="77777777" w:rsidR="00DF0190" w:rsidRDefault="00DF0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DFEDC" w14:textId="77777777" w:rsidR="003078F8" w:rsidRDefault="003078F8">
    <w:pPr>
      <w:pStyle w:val="a4"/>
      <w:pBdr>
        <w:bottom w:val="single" w:sz="12" w:space="1" w:color="auto"/>
      </w:pBdr>
      <w:jc w:val="center"/>
      <w:rPr>
        <w:rFonts w:ascii="Times New Roman" w:hAnsi="Times New Roman"/>
        <w:i/>
        <w:sz w:val="20"/>
        <w:szCs w:val="20"/>
      </w:rPr>
    </w:pPr>
  </w:p>
  <w:p w14:paraId="070DFEDD" w14:textId="2D42A0E8" w:rsidR="002202B9" w:rsidRPr="006E14DB" w:rsidRDefault="002202B9" w:rsidP="002202B9">
    <w:pPr>
      <w:pStyle w:val="a4"/>
      <w:jc w:val="center"/>
      <w:rPr>
        <w:i/>
        <w:lang w:val="ru-RU"/>
      </w:rPr>
    </w:pPr>
    <w:r w:rsidRPr="006E14DB">
      <w:rPr>
        <w:rFonts w:ascii="Times New Roman" w:hAnsi="Times New Roman"/>
        <w:i/>
        <w:sz w:val="20"/>
        <w:szCs w:val="20"/>
        <w:lang w:val="ru-RU"/>
      </w:rPr>
      <w:t>5800</w:t>
    </w:r>
    <w:r>
      <w:rPr>
        <w:rFonts w:ascii="Times New Roman" w:hAnsi="Times New Roman"/>
        <w:i/>
        <w:sz w:val="20"/>
        <w:szCs w:val="20"/>
      </w:rPr>
      <w:t xml:space="preserve">, гр. Плевен, пл. „Иван Миндиликов” № 8, тел.: +35964884401, факс: +35964884440, </w:t>
    </w:r>
    <w:r>
      <w:rPr>
        <w:rFonts w:ascii="Times New Roman" w:hAnsi="Times New Roman"/>
        <w:i/>
        <w:sz w:val="20"/>
        <w:szCs w:val="20"/>
        <w:lang w:val="en-US"/>
      </w:rPr>
      <w:t>Pleven</w:t>
    </w:r>
    <w:r>
      <w:rPr>
        <w:rFonts w:ascii="Times New Roman" w:hAnsi="Times New Roman"/>
        <w:i/>
        <w:sz w:val="20"/>
        <w:szCs w:val="20"/>
        <w:lang w:val="ru-RU"/>
      </w:rPr>
      <w:t>@</w:t>
    </w:r>
    <w:proofErr w:type="spellStart"/>
    <w:r>
      <w:rPr>
        <w:rFonts w:ascii="Times New Roman" w:hAnsi="Times New Roman"/>
        <w:i/>
        <w:sz w:val="20"/>
        <w:szCs w:val="20"/>
        <w:lang w:val="en-US"/>
      </w:rPr>
      <w:t>nssi</w:t>
    </w:r>
    <w:proofErr w:type="spellEnd"/>
    <w:r>
      <w:rPr>
        <w:rFonts w:ascii="Times New Roman" w:hAnsi="Times New Roman"/>
        <w:i/>
        <w:sz w:val="20"/>
        <w:szCs w:val="20"/>
        <w:lang w:val="ru-RU"/>
      </w:rPr>
      <w:t>.</w:t>
    </w:r>
    <w:proofErr w:type="spellStart"/>
    <w:r>
      <w:rPr>
        <w:rFonts w:ascii="Times New Roman" w:hAnsi="Times New Roman"/>
        <w:i/>
        <w:sz w:val="20"/>
        <w:szCs w:val="20"/>
        <w:lang w:val="en-US"/>
      </w:rPr>
      <w:t>bg</w:t>
    </w:r>
    <w:proofErr w:type="spellEnd"/>
  </w:p>
  <w:p w14:paraId="070DFEDE" w14:textId="77777777" w:rsidR="003078F8" w:rsidRPr="006E14DB" w:rsidRDefault="003078F8">
    <w:pPr>
      <w:pStyle w:val="a4"/>
      <w:jc w:val="center"/>
      <w:rPr>
        <w:i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1CDEB" w14:textId="77777777" w:rsidR="00DF0190" w:rsidRDefault="00DF0190">
      <w:pPr>
        <w:spacing w:after="0" w:line="240" w:lineRule="auto"/>
      </w:pPr>
      <w:r>
        <w:separator/>
      </w:r>
    </w:p>
  </w:footnote>
  <w:footnote w:type="continuationSeparator" w:id="0">
    <w:p w14:paraId="6DF1AE18" w14:textId="77777777" w:rsidR="00DF0190" w:rsidRDefault="00DF0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C50454F"/>
    <w:multiLevelType w:val="hybridMultilevel"/>
    <w:tmpl w:val="44E431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2B9"/>
    <w:rsid w:val="00061227"/>
    <w:rsid w:val="0006556A"/>
    <w:rsid w:val="00077E10"/>
    <w:rsid w:val="000A6B63"/>
    <w:rsid w:val="000B4E35"/>
    <w:rsid w:val="000E3BBC"/>
    <w:rsid w:val="00155FFF"/>
    <w:rsid w:val="00165D6B"/>
    <w:rsid w:val="00203D4E"/>
    <w:rsid w:val="002202B9"/>
    <w:rsid w:val="00255042"/>
    <w:rsid w:val="00262D42"/>
    <w:rsid w:val="003078F8"/>
    <w:rsid w:val="0037663E"/>
    <w:rsid w:val="003B2C06"/>
    <w:rsid w:val="003D412F"/>
    <w:rsid w:val="003D61D2"/>
    <w:rsid w:val="00406FEB"/>
    <w:rsid w:val="004203B6"/>
    <w:rsid w:val="004442E3"/>
    <w:rsid w:val="004A29C7"/>
    <w:rsid w:val="00517140"/>
    <w:rsid w:val="00544468"/>
    <w:rsid w:val="00556934"/>
    <w:rsid w:val="00696541"/>
    <w:rsid w:val="006B1A65"/>
    <w:rsid w:val="006E14DB"/>
    <w:rsid w:val="00766E55"/>
    <w:rsid w:val="00780498"/>
    <w:rsid w:val="008713A7"/>
    <w:rsid w:val="00894BE3"/>
    <w:rsid w:val="008D7AC9"/>
    <w:rsid w:val="008F55CA"/>
    <w:rsid w:val="009313FA"/>
    <w:rsid w:val="00936525"/>
    <w:rsid w:val="00952420"/>
    <w:rsid w:val="00961EBA"/>
    <w:rsid w:val="009A1257"/>
    <w:rsid w:val="009C3445"/>
    <w:rsid w:val="00A02EAF"/>
    <w:rsid w:val="00A11092"/>
    <w:rsid w:val="00AB7CDE"/>
    <w:rsid w:val="00AE2CEB"/>
    <w:rsid w:val="00AF5B41"/>
    <w:rsid w:val="00BE0277"/>
    <w:rsid w:val="00C60D98"/>
    <w:rsid w:val="00CC301D"/>
    <w:rsid w:val="00CD0B69"/>
    <w:rsid w:val="00D03D0D"/>
    <w:rsid w:val="00DA1DAB"/>
    <w:rsid w:val="00DC710D"/>
    <w:rsid w:val="00DF0190"/>
    <w:rsid w:val="00E30D4A"/>
    <w:rsid w:val="00E3491C"/>
    <w:rsid w:val="00E769A7"/>
    <w:rsid w:val="00EC0172"/>
    <w:rsid w:val="00ED0937"/>
    <w:rsid w:val="00F0137F"/>
    <w:rsid w:val="00F15344"/>
    <w:rsid w:val="00F677A4"/>
    <w:rsid w:val="00F96B15"/>
    <w:rsid w:val="00FF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0DFE26"/>
  <w15:chartTrackingRefBased/>
  <w15:docId w15:val="{F98D4253-0DA8-4FD5-8D77-CA0A6DCA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spacing w:after="0" w:line="240" w:lineRule="auto"/>
      <w:ind w:left="4248"/>
      <w:jc w:val="both"/>
      <w:outlineLvl w:val="0"/>
    </w:pPr>
    <w:rPr>
      <w:rFonts w:ascii="Times New Roman" w:hAnsi="Times New Roman"/>
      <w:b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8D7AC9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Char1">
    <w:name w:val="Char Char1"/>
    <w:basedOn w:val="a0"/>
    <w:semiHidden/>
  </w:style>
  <w:style w:type="paragraph" w:styleId="a4">
    <w:name w:val="footer"/>
    <w:basedOn w:val="a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Char">
    <w:name w:val="Char Char"/>
    <w:basedOn w:val="a0"/>
  </w:style>
  <w:style w:type="character" w:customStyle="1" w:styleId="20">
    <w:name w:val="Заглавие 2 Знак"/>
    <w:link w:val="2"/>
    <w:semiHidden/>
    <w:rsid w:val="008D7AC9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a5">
    <w:name w:val="Balloon Text"/>
    <w:basedOn w:val="a"/>
    <w:link w:val="a6"/>
    <w:rsid w:val="00406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rsid w:val="00406FEB"/>
    <w:rPr>
      <w:rFonts w:ascii="Segoe UI" w:hAnsi="Segoe UI" w:cs="Segoe UI"/>
      <w:sz w:val="18"/>
      <w:szCs w:val="18"/>
      <w:lang w:eastAsia="en-US"/>
    </w:rPr>
  </w:style>
  <w:style w:type="paragraph" w:styleId="a7">
    <w:name w:val="List Paragraph"/>
    <w:basedOn w:val="a"/>
    <w:uiPriority w:val="34"/>
    <w:qFormat/>
    <w:rsid w:val="00EC0172"/>
    <w:pPr>
      <w:ind w:left="720"/>
      <w:contextualSpacing/>
    </w:pPr>
  </w:style>
  <w:style w:type="character" w:styleId="a8">
    <w:name w:val="Strong"/>
    <w:basedOn w:val="a0"/>
    <w:uiPriority w:val="22"/>
    <w:qFormat/>
    <w:rsid w:val="00D03D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9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847</Words>
  <Characters>4831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 </Company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Stanislava</dc:creator>
  <cp:keywords/>
  <dc:description/>
  <cp:lastModifiedBy>Елеонора В. Радулова</cp:lastModifiedBy>
  <cp:revision>16</cp:revision>
  <cp:lastPrinted>2018-04-30T11:37:00Z</cp:lastPrinted>
  <dcterms:created xsi:type="dcterms:W3CDTF">2018-04-30T11:20:00Z</dcterms:created>
  <dcterms:modified xsi:type="dcterms:W3CDTF">2018-12-13T09:30:00Z</dcterms:modified>
</cp:coreProperties>
</file>